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FF2403" w14:textId="77777777" w:rsidR="00305A84" w:rsidRPr="006C6479" w:rsidRDefault="00305A84" w:rsidP="00305A84">
      <w:pPr>
        <w:jc w:val="center"/>
        <w:rPr>
          <w:rFonts w:ascii="Times New Roman" w:eastAsiaTheme="minorEastAsia" w:hAnsi="Times New Roman"/>
          <w:b/>
          <w:bCs/>
          <w:sz w:val="28"/>
          <w:szCs w:val="28"/>
        </w:rPr>
      </w:pPr>
      <w:r w:rsidRPr="006C6479">
        <w:rPr>
          <w:rFonts w:ascii="Times New Roman" w:eastAsiaTheme="minorEastAsia" w:hAnsi="Times New Roman"/>
          <w:b/>
          <w:bCs/>
          <w:sz w:val="28"/>
          <w:szCs w:val="28"/>
        </w:rPr>
        <w:t>Open Faculty Position</w:t>
      </w:r>
    </w:p>
    <w:p w14:paraId="45155B9C" w14:textId="679F8744" w:rsidR="00305A84" w:rsidRPr="006C6479" w:rsidRDefault="00904906" w:rsidP="00305A84">
      <w:pPr>
        <w:wordWrap w:val="0"/>
        <w:jc w:val="right"/>
        <w:rPr>
          <w:rFonts w:ascii="Times New Roman" w:eastAsiaTheme="minorEastAsia" w:hAnsi="Times New Roman"/>
          <w:sz w:val="24"/>
        </w:rPr>
      </w:pPr>
      <w:r>
        <w:rPr>
          <w:rFonts w:ascii="Times New Roman" w:eastAsiaTheme="minorEastAsia" w:hAnsi="Times New Roman" w:hint="eastAsia"/>
          <w:sz w:val="24"/>
        </w:rPr>
        <w:t>15th</w:t>
      </w:r>
      <w:r w:rsidR="00667385">
        <w:rPr>
          <w:rFonts w:ascii="Times New Roman" w:eastAsiaTheme="minorEastAsia" w:hAnsi="Times New Roman"/>
          <w:sz w:val="24"/>
        </w:rPr>
        <w:t xml:space="preserve"> </w:t>
      </w:r>
      <w:r w:rsidR="004D6C2E">
        <w:rPr>
          <w:rFonts w:ascii="Times New Roman" w:eastAsiaTheme="minorEastAsia" w:hAnsi="Times New Roman" w:hint="eastAsia"/>
          <w:sz w:val="24"/>
        </w:rPr>
        <w:t>Ju</w:t>
      </w:r>
      <w:r>
        <w:rPr>
          <w:rFonts w:ascii="Times New Roman" w:eastAsiaTheme="minorEastAsia" w:hAnsi="Times New Roman" w:hint="eastAsia"/>
          <w:sz w:val="24"/>
        </w:rPr>
        <w:t>ne</w:t>
      </w:r>
      <w:r w:rsidR="00667385">
        <w:rPr>
          <w:rFonts w:ascii="Times New Roman" w:eastAsiaTheme="minorEastAsia" w:hAnsi="Times New Roman"/>
          <w:sz w:val="24"/>
        </w:rPr>
        <w:t xml:space="preserve"> </w:t>
      </w:r>
      <w:r w:rsidR="00305A84">
        <w:rPr>
          <w:rFonts w:ascii="Times New Roman" w:eastAsiaTheme="minorEastAsia" w:hAnsi="Times New Roman"/>
          <w:sz w:val="24"/>
        </w:rPr>
        <w:t>202</w:t>
      </w:r>
      <w:r w:rsidR="004D6C2E">
        <w:rPr>
          <w:rFonts w:ascii="Times New Roman" w:eastAsiaTheme="minorEastAsia" w:hAnsi="Times New Roman" w:hint="eastAsia"/>
          <w:sz w:val="24"/>
        </w:rPr>
        <w:t>4</w:t>
      </w:r>
    </w:p>
    <w:p w14:paraId="525FC587" w14:textId="77777777" w:rsidR="00000AB1" w:rsidRPr="00667385" w:rsidRDefault="00000AB1" w:rsidP="00000AB1">
      <w:pPr>
        <w:jc w:val="center"/>
        <w:rPr>
          <w:rFonts w:ascii="Times New Roman" w:eastAsiaTheme="minorEastAsia" w:hAnsi="Times New Roman"/>
          <w:b/>
          <w:bCs/>
          <w:sz w:val="24"/>
        </w:rPr>
      </w:pPr>
    </w:p>
    <w:p w14:paraId="201F6EE6" w14:textId="38FBCC8C" w:rsidR="00000AB1" w:rsidRPr="001B7E81" w:rsidRDefault="00000AB1" w:rsidP="00000AB1">
      <w:pPr>
        <w:jc w:val="left"/>
        <w:rPr>
          <w:rFonts w:ascii="Times New Roman" w:eastAsiaTheme="minorEastAsia" w:hAnsi="Times New Roman"/>
          <w:szCs w:val="21"/>
        </w:rPr>
      </w:pPr>
      <w:r w:rsidRPr="001B7E81">
        <w:rPr>
          <w:rFonts w:ascii="Times New Roman" w:eastAsiaTheme="minorEastAsia" w:hAnsi="Times New Roman"/>
          <w:szCs w:val="21"/>
        </w:rPr>
        <w:t>Institute of Natural and Environmental Sciences at University of Hyogo (https://www.hitohaku.jp/shizenken/) invites applicants for a full-time</w:t>
      </w:r>
      <w:r w:rsidR="004D6C2E">
        <w:rPr>
          <w:rFonts w:ascii="Times New Roman" w:eastAsiaTheme="minorEastAsia" w:hAnsi="Times New Roman" w:hint="eastAsia"/>
          <w:szCs w:val="21"/>
        </w:rPr>
        <w:t xml:space="preserve"> Professor or</w:t>
      </w:r>
      <w:r w:rsidRPr="001B7E81">
        <w:rPr>
          <w:rFonts w:ascii="Times New Roman" w:eastAsiaTheme="minorEastAsia" w:hAnsi="Times New Roman"/>
          <w:szCs w:val="21"/>
        </w:rPr>
        <w:t xml:space="preserve"> Associate Professor position. University of Hyogo is actively</w:t>
      </w:r>
      <w:r w:rsidRPr="001B7E81">
        <w:rPr>
          <w:rFonts w:ascii="Times New Roman" w:eastAsiaTheme="minorEastAsia" w:hAnsi="Times New Roman" w:hint="eastAsia"/>
          <w:szCs w:val="21"/>
        </w:rPr>
        <w:t xml:space="preserve"> </w:t>
      </w:r>
      <w:r w:rsidRPr="001B7E81">
        <w:rPr>
          <w:rFonts w:ascii="Times New Roman" w:eastAsiaTheme="minorEastAsia" w:hAnsi="Times New Roman"/>
          <w:szCs w:val="21"/>
        </w:rPr>
        <w:t>promoting diversity and inclusion. We welcome applications from all qualified candidates regardless of gender,</w:t>
      </w:r>
      <w:r w:rsidRPr="001B7E81">
        <w:rPr>
          <w:rFonts w:ascii="Times New Roman" w:eastAsiaTheme="minorEastAsia" w:hAnsi="Times New Roman" w:hint="eastAsia"/>
          <w:szCs w:val="21"/>
        </w:rPr>
        <w:t xml:space="preserve"> </w:t>
      </w:r>
      <w:r w:rsidRPr="001B7E81">
        <w:rPr>
          <w:rFonts w:ascii="Times New Roman" w:eastAsiaTheme="minorEastAsia" w:hAnsi="Times New Roman"/>
          <w:szCs w:val="21"/>
        </w:rPr>
        <w:t xml:space="preserve">ethnicity, religion, sexual orientation, </w:t>
      </w:r>
      <w:proofErr w:type="gramStart"/>
      <w:r w:rsidRPr="001B7E81">
        <w:rPr>
          <w:rFonts w:ascii="Times New Roman" w:eastAsiaTheme="minorEastAsia" w:hAnsi="Times New Roman"/>
          <w:szCs w:val="21"/>
        </w:rPr>
        <w:t>disability</w:t>
      </w:r>
      <w:proofErr w:type="gramEnd"/>
      <w:r w:rsidRPr="001B7E81">
        <w:rPr>
          <w:rFonts w:ascii="Times New Roman" w:eastAsiaTheme="minorEastAsia" w:hAnsi="Times New Roman"/>
          <w:szCs w:val="21"/>
        </w:rPr>
        <w:t xml:space="preserve"> and other diverse backgrounds. We explicitly invite applicants qualified in research and education to apply.</w:t>
      </w:r>
    </w:p>
    <w:p w14:paraId="7F6C886A" w14:textId="77777777" w:rsidR="00000AB1" w:rsidRPr="001B7E81" w:rsidRDefault="00000AB1" w:rsidP="00273F5F">
      <w:pPr>
        <w:jc w:val="left"/>
        <w:rPr>
          <w:rFonts w:asciiTheme="minorEastAsia" w:eastAsiaTheme="minorEastAsia" w:hAnsiTheme="minorEastAsia"/>
          <w:szCs w:val="21"/>
        </w:rPr>
      </w:pPr>
    </w:p>
    <w:p w14:paraId="0AB8B221" w14:textId="3E2ECF8B" w:rsidR="00612028" w:rsidRPr="001B7E81" w:rsidRDefault="00000AB1" w:rsidP="00273F5F">
      <w:pPr>
        <w:jc w:val="left"/>
        <w:rPr>
          <w:rFonts w:ascii="Times New Roman" w:eastAsiaTheme="minorEastAsia" w:hAnsi="Times New Roman"/>
          <w:szCs w:val="21"/>
        </w:rPr>
      </w:pPr>
      <w:r w:rsidRPr="001B7E81">
        <w:rPr>
          <w:rFonts w:ascii="Times New Roman" w:eastAsiaTheme="minorEastAsia" w:hAnsi="Times New Roman"/>
          <w:b/>
          <w:szCs w:val="21"/>
        </w:rPr>
        <w:t xml:space="preserve">1. </w:t>
      </w:r>
      <w:r w:rsidRPr="001B7E81">
        <w:rPr>
          <w:rFonts w:ascii="Times New Roman" w:hAnsi="Times New Roman"/>
          <w:b/>
        </w:rPr>
        <w:t>Position title and number of position</w:t>
      </w:r>
      <w:r w:rsidR="00FD4CAA" w:rsidRPr="001B7E81">
        <w:rPr>
          <w:rFonts w:ascii="Times New Roman" w:hAnsi="Times New Roman"/>
          <w:b/>
        </w:rPr>
        <w:t>s</w:t>
      </w:r>
      <w:r w:rsidRPr="001B7E81">
        <w:rPr>
          <w:rFonts w:ascii="Times New Roman" w:hAnsi="Times New Roman"/>
          <w:b/>
        </w:rPr>
        <w:t>:</w:t>
      </w:r>
      <w:r w:rsidRPr="001B7E81">
        <w:rPr>
          <w:rFonts w:asciiTheme="minorEastAsia" w:eastAsiaTheme="minorEastAsia" w:hAnsiTheme="minorEastAsia"/>
          <w:szCs w:val="21"/>
        </w:rPr>
        <w:t xml:space="preserve"> </w:t>
      </w:r>
      <w:r w:rsidRPr="001B7E81">
        <w:rPr>
          <w:rFonts w:ascii="Times New Roman" w:eastAsiaTheme="minorEastAsia" w:hAnsi="Times New Roman"/>
          <w:szCs w:val="21"/>
        </w:rPr>
        <w:t xml:space="preserve">One Full-Time </w:t>
      </w:r>
      <w:r w:rsidR="004D6C2E">
        <w:rPr>
          <w:rFonts w:ascii="Times New Roman" w:eastAsiaTheme="minorEastAsia" w:hAnsi="Times New Roman" w:hint="eastAsia"/>
          <w:szCs w:val="21"/>
        </w:rPr>
        <w:t xml:space="preserve">Professor or </w:t>
      </w:r>
      <w:r w:rsidRPr="001B7E81">
        <w:rPr>
          <w:rFonts w:ascii="Times New Roman" w:eastAsiaTheme="minorEastAsia" w:hAnsi="Times New Roman"/>
          <w:szCs w:val="21"/>
        </w:rPr>
        <w:t>Associate Professor</w:t>
      </w:r>
    </w:p>
    <w:p w14:paraId="1F26AA32" w14:textId="46781EEC" w:rsidR="00000AB1" w:rsidRPr="001B7E81" w:rsidRDefault="00000AB1" w:rsidP="00273F5F">
      <w:pPr>
        <w:jc w:val="left"/>
        <w:rPr>
          <w:rFonts w:ascii="Times New Roman" w:eastAsiaTheme="minorEastAsia" w:hAnsi="Times New Roman"/>
          <w:szCs w:val="21"/>
        </w:rPr>
      </w:pPr>
      <w:r w:rsidRPr="001B7E81">
        <w:rPr>
          <w:rFonts w:ascii="Times New Roman" w:eastAsiaTheme="minorEastAsia" w:hAnsi="Times New Roman"/>
          <w:b/>
          <w:bCs/>
          <w:szCs w:val="21"/>
        </w:rPr>
        <w:t>2. Affiliation:</w:t>
      </w:r>
      <w:r w:rsidRPr="001B7E81">
        <w:rPr>
          <w:rFonts w:ascii="Times New Roman" w:eastAsiaTheme="minorEastAsia" w:hAnsi="Times New Roman"/>
          <w:szCs w:val="21"/>
        </w:rPr>
        <w:t xml:space="preserve"> </w:t>
      </w:r>
      <w:r w:rsidR="00FD4CAA" w:rsidRPr="001B7E81">
        <w:rPr>
          <w:rFonts w:ascii="Times New Roman" w:eastAsiaTheme="minorEastAsia" w:hAnsi="Times New Roman"/>
          <w:szCs w:val="21"/>
        </w:rPr>
        <w:t>Nature and Environment Division</w:t>
      </w:r>
      <w:r w:rsidRPr="001B7E81">
        <w:rPr>
          <w:rFonts w:ascii="Times New Roman" w:eastAsiaTheme="minorEastAsia" w:hAnsi="Times New Roman"/>
          <w:szCs w:val="21"/>
        </w:rPr>
        <w:t xml:space="preserve">, </w:t>
      </w:r>
      <w:r w:rsidR="00FD4CAA" w:rsidRPr="001B7E81">
        <w:rPr>
          <w:rFonts w:ascii="Times New Roman" w:eastAsiaTheme="minorEastAsia" w:hAnsi="Times New Roman"/>
          <w:szCs w:val="21"/>
        </w:rPr>
        <w:t xml:space="preserve">Institute of Natural and Environmental Sciences </w:t>
      </w:r>
    </w:p>
    <w:p w14:paraId="25FD0B0E" w14:textId="56ABC7E1" w:rsidR="00577097" w:rsidRPr="001B7E81" w:rsidRDefault="00FD4CAA" w:rsidP="00273F5F">
      <w:pPr>
        <w:jc w:val="left"/>
        <w:rPr>
          <w:rFonts w:ascii="Times New Roman" w:eastAsiaTheme="minorEastAsia" w:hAnsi="Times New Roman"/>
          <w:b/>
          <w:szCs w:val="21"/>
        </w:rPr>
      </w:pPr>
      <w:r w:rsidRPr="001B7E81">
        <w:rPr>
          <w:rFonts w:ascii="Times New Roman" w:eastAsiaTheme="minorEastAsia" w:hAnsi="Times New Roman"/>
          <w:b/>
          <w:szCs w:val="21"/>
        </w:rPr>
        <w:t>3. Research field and education:</w:t>
      </w:r>
      <w:r w:rsidRPr="001B7E81">
        <w:rPr>
          <w:rFonts w:ascii="Times New Roman" w:eastAsiaTheme="minorEastAsia" w:hAnsi="Times New Roman" w:hint="eastAsia"/>
          <w:b/>
          <w:szCs w:val="21"/>
        </w:rPr>
        <w:t xml:space="preserve"> </w:t>
      </w:r>
      <w:r w:rsidR="004D6C2E">
        <w:rPr>
          <w:rFonts w:ascii="Times New Roman" w:eastAsiaTheme="minorEastAsia" w:hAnsi="Times New Roman" w:hint="eastAsia"/>
          <w:szCs w:val="21"/>
        </w:rPr>
        <w:t>Invertebrates Systematics</w:t>
      </w:r>
    </w:p>
    <w:p w14:paraId="779DD2C0" w14:textId="0847D54E" w:rsidR="00612028" w:rsidRPr="004D3351" w:rsidRDefault="00FD4CAA" w:rsidP="00273F5F">
      <w:pPr>
        <w:jc w:val="left"/>
        <w:rPr>
          <w:rFonts w:ascii="Times New Roman" w:eastAsiaTheme="minorEastAsia" w:hAnsi="Times New Roman"/>
          <w:b/>
          <w:bCs/>
          <w:szCs w:val="21"/>
        </w:rPr>
      </w:pPr>
      <w:r w:rsidRPr="004D3351">
        <w:rPr>
          <w:rFonts w:ascii="Times New Roman" w:eastAsiaTheme="minorEastAsia" w:hAnsi="Times New Roman"/>
          <w:b/>
          <w:bCs/>
          <w:szCs w:val="21"/>
        </w:rPr>
        <w:t>4.</w:t>
      </w:r>
      <w:r w:rsidRPr="004D3351">
        <w:rPr>
          <w:rFonts w:ascii="Times New Roman" w:hAnsi="Times New Roman"/>
          <w:b/>
          <w:bCs/>
        </w:rPr>
        <w:t xml:space="preserve"> </w:t>
      </w:r>
      <w:r w:rsidRPr="004D3351">
        <w:rPr>
          <w:rFonts w:ascii="Times New Roman" w:eastAsiaTheme="minorEastAsia" w:hAnsi="Times New Roman"/>
          <w:b/>
          <w:bCs/>
          <w:szCs w:val="21"/>
        </w:rPr>
        <w:t>Application Qualifications</w:t>
      </w:r>
    </w:p>
    <w:p w14:paraId="42C930F7" w14:textId="1397A67D" w:rsidR="00FD4CAA" w:rsidRPr="001B7E81" w:rsidRDefault="00FD4CAA" w:rsidP="006B5F69">
      <w:pPr>
        <w:ind w:leftChars="101" w:left="566" w:hangingChars="168" w:hanging="354"/>
        <w:jc w:val="left"/>
        <w:rPr>
          <w:rFonts w:ascii="Times New Roman" w:eastAsiaTheme="minorEastAsia" w:hAnsi="Times New Roman"/>
          <w:szCs w:val="21"/>
        </w:rPr>
      </w:pPr>
      <w:r w:rsidRPr="001B7E81">
        <w:rPr>
          <w:rFonts w:ascii="Times New Roman" w:eastAsiaTheme="minorEastAsia" w:hAnsi="Times New Roman"/>
          <w:b/>
          <w:szCs w:val="21"/>
        </w:rPr>
        <w:t xml:space="preserve">(1) A parson who has outstanding achievements in </w:t>
      </w:r>
      <w:r w:rsidR="004D6C2E" w:rsidRPr="004D6C2E">
        <w:rPr>
          <w:rFonts w:ascii="Times New Roman" w:eastAsiaTheme="minorEastAsia" w:hAnsi="Times New Roman" w:hint="eastAsia"/>
          <w:b/>
          <w:bCs/>
          <w:szCs w:val="21"/>
        </w:rPr>
        <w:t>Invertebrates Systematics</w:t>
      </w:r>
      <w:r w:rsidRPr="001B7E81">
        <w:rPr>
          <w:rFonts w:ascii="Times New Roman" w:eastAsiaTheme="minorEastAsia" w:hAnsi="Times New Roman"/>
          <w:b/>
          <w:szCs w:val="21"/>
        </w:rPr>
        <w:t xml:space="preserve"> and holds a doctoral degree.</w:t>
      </w:r>
    </w:p>
    <w:p w14:paraId="4B776E6D" w14:textId="3BDACB93" w:rsidR="00C11602" w:rsidRPr="001B7E81" w:rsidRDefault="00FD4CAA" w:rsidP="00C11602">
      <w:pPr>
        <w:ind w:firstLineChars="100" w:firstLine="211"/>
        <w:jc w:val="left"/>
        <w:rPr>
          <w:rFonts w:ascii="Times New Roman" w:eastAsiaTheme="minorEastAsia" w:hAnsi="Times New Roman"/>
          <w:b/>
          <w:bCs/>
          <w:szCs w:val="21"/>
        </w:rPr>
      </w:pPr>
      <w:r w:rsidRPr="001B7E81">
        <w:rPr>
          <w:rFonts w:ascii="Times New Roman" w:eastAsiaTheme="minorEastAsia" w:hAnsi="Times New Roman"/>
          <w:b/>
          <w:bCs/>
          <w:szCs w:val="21"/>
        </w:rPr>
        <w:t>(2)</w:t>
      </w:r>
      <w:r w:rsidR="006B5F69" w:rsidRPr="001B7E81">
        <w:rPr>
          <w:rFonts w:ascii="Times New Roman" w:eastAsiaTheme="minorEastAsia" w:hAnsi="Times New Roman"/>
          <w:b/>
          <w:bCs/>
          <w:szCs w:val="21"/>
        </w:rPr>
        <w:t xml:space="preserve"> A Person who do not fall under any of the following categories</w:t>
      </w:r>
      <w:r w:rsidR="00934257">
        <w:rPr>
          <w:rFonts w:ascii="Times New Roman" w:eastAsiaTheme="minorEastAsia" w:hAnsi="Times New Roman"/>
          <w:b/>
          <w:bCs/>
          <w:szCs w:val="21"/>
        </w:rPr>
        <w:t>.</w:t>
      </w:r>
    </w:p>
    <w:p w14:paraId="35EE22AF" w14:textId="51842A50" w:rsidR="006B5F69" w:rsidRPr="001B7E81" w:rsidRDefault="002132B0" w:rsidP="006B5F69">
      <w:pPr>
        <w:ind w:left="630" w:hangingChars="300" w:hanging="630"/>
        <w:jc w:val="left"/>
        <w:rPr>
          <w:rFonts w:ascii="Times New Roman" w:eastAsiaTheme="minorEastAsia" w:hAnsi="Times New Roman"/>
          <w:szCs w:val="21"/>
        </w:rPr>
      </w:pPr>
      <w:r w:rsidRPr="001B7E81">
        <w:rPr>
          <w:rFonts w:ascii="Times New Roman" w:eastAsiaTheme="minorEastAsia" w:hAnsi="Times New Roman"/>
          <w:szCs w:val="21"/>
        </w:rPr>
        <w:t xml:space="preserve">　</w:t>
      </w:r>
      <w:r w:rsidRPr="001B7E81">
        <w:rPr>
          <w:rFonts w:ascii="Times New Roman" w:eastAsiaTheme="minorEastAsia" w:hAnsi="Times New Roman"/>
          <w:szCs w:val="21"/>
        </w:rPr>
        <w:t xml:space="preserve">  </w:t>
      </w:r>
      <w:r w:rsidRPr="001B7E81">
        <w:rPr>
          <w:rFonts w:ascii="ＭＳ 明朝" w:hAnsi="ＭＳ 明朝" w:cs="ＭＳ 明朝" w:hint="eastAsia"/>
          <w:szCs w:val="21"/>
        </w:rPr>
        <w:t>①</w:t>
      </w:r>
      <w:r w:rsidR="006B5F69" w:rsidRPr="001B7E81">
        <w:rPr>
          <w:rFonts w:ascii="ＭＳ 明朝" w:hAnsi="ＭＳ 明朝" w:cs="ＭＳ 明朝" w:hint="eastAsia"/>
          <w:szCs w:val="21"/>
        </w:rPr>
        <w:t xml:space="preserve"> </w:t>
      </w:r>
      <w:r w:rsidR="006B5F69" w:rsidRPr="001B7E81">
        <w:rPr>
          <w:rFonts w:ascii="Times New Roman" w:eastAsiaTheme="minorEastAsia" w:hAnsi="Times New Roman"/>
          <w:szCs w:val="21"/>
        </w:rPr>
        <w:t>A person who has been sentenced to imprisonment without labor or a more severe punishment until the execution of the sentence is completed or until the sentence is no longer being enforced.</w:t>
      </w:r>
    </w:p>
    <w:p w14:paraId="49C6F714" w14:textId="0C641E76" w:rsidR="00612028" w:rsidRPr="001B7E81" w:rsidRDefault="00612028" w:rsidP="00577097">
      <w:pPr>
        <w:ind w:left="630" w:hangingChars="300" w:hanging="630"/>
        <w:jc w:val="left"/>
        <w:rPr>
          <w:rFonts w:ascii="Times New Roman" w:eastAsiaTheme="minorEastAsia" w:hAnsi="Times New Roman"/>
          <w:szCs w:val="21"/>
        </w:rPr>
      </w:pPr>
      <w:r w:rsidRPr="001B7E81">
        <w:rPr>
          <w:rFonts w:ascii="Times New Roman" w:eastAsiaTheme="minorEastAsia" w:hAnsi="Times New Roman"/>
          <w:szCs w:val="21"/>
        </w:rPr>
        <w:t xml:space="preserve">　</w:t>
      </w:r>
      <w:r w:rsidR="002132B0" w:rsidRPr="001B7E81">
        <w:rPr>
          <w:rFonts w:ascii="Times New Roman" w:eastAsiaTheme="minorEastAsia" w:hAnsi="Times New Roman"/>
          <w:szCs w:val="21"/>
        </w:rPr>
        <w:t xml:space="preserve">　</w:t>
      </w:r>
      <w:r w:rsidR="002132B0" w:rsidRPr="001B7E81">
        <w:rPr>
          <w:rFonts w:ascii="ＭＳ 明朝" w:hAnsi="ＭＳ 明朝" w:cs="ＭＳ 明朝" w:hint="eastAsia"/>
          <w:szCs w:val="21"/>
        </w:rPr>
        <w:t>②</w:t>
      </w:r>
      <w:r w:rsidR="006B5F69" w:rsidRPr="001B7E81">
        <w:rPr>
          <w:rFonts w:ascii="ＭＳ 明朝" w:hAnsi="ＭＳ 明朝" w:cs="ＭＳ 明朝" w:hint="eastAsia"/>
          <w:szCs w:val="21"/>
        </w:rPr>
        <w:t xml:space="preserve"> </w:t>
      </w:r>
      <w:r w:rsidR="006B5F69" w:rsidRPr="001B7E81">
        <w:rPr>
          <w:rFonts w:ascii="Times New Roman" w:eastAsiaTheme="minorEastAsia" w:hAnsi="Times New Roman"/>
          <w:szCs w:val="21"/>
        </w:rPr>
        <w:t xml:space="preserve">A person who has been terminated or dismissed from employment for disciplinary reasons, and less than two years have passed since the date of their termination or dismissal, at the </w:t>
      </w:r>
      <w:r w:rsidR="004F738F" w:rsidRPr="001B7E81">
        <w:rPr>
          <w:rFonts w:ascii="Times New Roman" w:eastAsiaTheme="minorEastAsia" w:hAnsi="Times New Roman"/>
          <w:szCs w:val="21"/>
        </w:rPr>
        <w:t xml:space="preserve">University </w:t>
      </w:r>
      <w:r w:rsidR="004D6C2E">
        <w:rPr>
          <w:rFonts w:ascii="Times New Roman" w:eastAsiaTheme="minorEastAsia" w:hAnsi="Times New Roman" w:hint="eastAsia"/>
          <w:szCs w:val="21"/>
        </w:rPr>
        <w:t>of H</w:t>
      </w:r>
      <w:r w:rsidR="004D6C2E">
        <w:rPr>
          <w:rFonts w:ascii="Times New Roman" w:eastAsiaTheme="minorEastAsia" w:hAnsi="Times New Roman"/>
          <w:szCs w:val="21"/>
        </w:rPr>
        <w:t>y</w:t>
      </w:r>
      <w:r w:rsidR="004D6C2E">
        <w:rPr>
          <w:rFonts w:ascii="Times New Roman" w:eastAsiaTheme="minorEastAsia" w:hAnsi="Times New Roman" w:hint="eastAsia"/>
          <w:szCs w:val="21"/>
        </w:rPr>
        <w:t xml:space="preserve">ogo </w:t>
      </w:r>
      <w:r w:rsidR="006B5F69" w:rsidRPr="001B7E81">
        <w:rPr>
          <w:rFonts w:ascii="Times New Roman" w:eastAsiaTheme="minorEastAsia" w:hAnsi="Times New Roman"/>
          <w:szCs w:val="21"/>
        </w:rPr>
        <w:t>or within Hyogo Prefecture.</w:t>
      </w:r>
    </w:p>
    <w:p w14:paraId="42F78A86" w14:textId="7A11641E" w:rsidR="003D75A8" w:rsidRPr="001B7E81" w:rsidRDefault="002132B0" w:rsidP="003D75A8">
      <w:pPr>
        <w:ind w:left="630" w:hangingChars="300" w:hanging="630"/>
        <w:jc w:val="left"/>
        <w:rPr>
          <w:rFonts w:ascii="Times New Roman" w:eastAsiaTheme="minorEastAsia" w:hAnsi="Times New Roman"/>
          <w:szCs w:val="21"/>
        </w:rPr>
      </w:pPr>
      <w:r w:rsidRPr="001B7E81">
        <w:rPr>
          <w:rFonts w:asciiTheme="minorEastAsia" w:eastAsiaTheme="minorEastAsia" w:hAnsiTheme="minorEastAsia" w:hint="eastAsia"/>
          <w:szCs w:val="21"/>
        </w:rPr>
        <w:t xml:space="preserve">　　③</w:t>
      </w:r>
      <w:r w:rsidR="006B5F69" w:rsidRPr="001B7E81">
        <w:rPr>
          <w:rFonts w:asciiTheme="minorEastAsia" w:eastAsiaTheme="minorEastAsia" w:hAnsiTheme="minorEastAsia" w:hint="eastAsia"/>
          <w:szCs w:val="21"/>
        </w:rPr>
        <w:t xml:space="preserve"> </w:t>
      </w:r>
      <w:r w:rsidR="00C11602" w:rsidRPr="001B7E81">
        <w:rPr>
          <w:rFonts w:ascii="Times New Roman" w:eastAsiaTheme="minorEastAsia" w:hAnsi="Times New Roman"/>
          <w:szCs w:val="21"/>
        </w:rPr>
        <w:t>A person who has established or joined a political party or another organization that advocates the violent overthrow of the Constitution of Japan or the government established under it</w:t>
      </w:r>
      <w:r w:rsidR="000A65D8">
        <w:rPr>
          <w:rFonts w:ascii="Times New Roman" w:eastAsiaTheme="minorEastAsia" w:hAnsi="Times New Roman"/>
          <w:szCs w:val="21"/>
        </w:rPr>
        <w:t>.</w:t>
      </w:r>
    </w:p>
    <w:p w14:paraId="5196154F" w14:textId="69FCFAFA" w:rsidR="00C11602" w:rsidRDefault="00C11602" w:rsidP="003D75A8">
      <w:pPr>
        <w:ind w:leftChars="101" w:left="566" w:hangingChars="168" w:hanging="354"/>
        <w:jc w:val="left"/>
        <w:rPr>
          <w:rFonts w:ascii="Times New Roman" w:eastAsiaTheme="minorEastAsia" w:hAnsi="Times New Roman"/>
          <w:b/>
          <w:bCs/>
          <w:szCs w:val="21"/>
        </w:rPr>
      </w:pPr>
      <w:r w:rsidRPr="001B7E81">
        <w:rPr>
          <w:rFonts w:ascii="Times New Roman" w:eastAsiaTheme="minorEastAsia" w:hAnsi="Times New Roman"/>
          <w:b/>
          <w:bCs/>
          <w:szCs w:val="21"/>
        </w:rPr>
        <w:t xml:space="preserve">(3) </w:t>
      </w:r>
      <w:r w:rsidR="003D75A8" w:rsidRPr="001B7E81">
        <w:rPr>
          <w:rFonts w:ascii="Times New Roman" w:eastAsiaTheme="minorEastAsia" w:hAnsi="Times New Roman"/>
          <w:b/>
          <w:bCs/>
          <w:szCs w:val="21"/>
        </w:rPr>
        <w:t>Applicants of any nationality are welcome, but they must possess Japanese language skills that will not hinder their participation in university-related activities</w:t>
      </w:r>
      <w:r w:rsidR="004D6C2E">
        <w:rPr>
          <w:rFonts w:ascii="Times New Roman" w:eastAsiaTheme="minorEastAsia" w:hAnsi="Times New Roman" w:hint="eastAsia"/>
          <w:b/>
          <w:bCs/>
          <w:szCs w:val="21"/>
        </w:rPr>
        <w:t>, and the museum duties to which he / she will be concurrently assigned</w:t>
      </w:r>
      <w:r w:rsidR="003D75A8" w:rsidRPr="001B7E81">
        <w:rPr>
          <w:rFonts w:ascii="Times New Roman" w:eastAsiaTheme="minorEastAsia" w:hAnsi="Times New Roman"/>
          <w:b/>
          <w:bCs/>
          <w:szCs w:val="21"/>
        </w:rPr>
        <w:t>.</w:t>
      </w:r>
    </w:p>
    <w:p w14:paraId="4F4D2714" w14:textId="77777777" w:rsidR="003D75A8" w:rsidRPr="001B7E81" w:rsidRDefault="003D75A8" w:rsidP="00273F5F">
      <w:pPr>
        <w:jc w:val="left"/>
        <w:rPr>
          <w:rFonts w:asciiTheme="minorEastAsia" w:eastAsiaTheme="minorEastAsia" w:hAnsiTheme="minorEastAsia"/>
          <w:b/>
          <w:szCs w:val="21"/>
        </w:rPr>
      </w:pPr>
    </w:p>
    <w:p w14:paraId="494B7A00" w14:textId="64487634" w:rsidR="00577097" w:rsidRPr="001B7E81" w:rsidRDefault="003D75A8" w:rsidP="00273F5F">
      <w:pPr>
        <w:jc w:val="left"/>
        <w:rPr>
          <w:rFonts w:ascii="Times New Roman" w:eastAsiaTheme="minorEastAsia" w:hAnsi="Times New Roman"/>
          <w:b/>
          <w:szCs w:val="21"/>
        </w:rPr>
      </w:pPr>
      <w:r w:rsidRPr="001B7E81">
        <w:rPr>
          <w:rFonts w:ascii="Times New Roman" w:eastAsiaTheme="minorEastAsia" w:hAnsi="Times New Roman"/>
          <w:b/>
          <w:szCs w:val="21"/>
        </w:rPr>
        <w:t>5. Duties and Responsibilities</w:t>
      </w:r>
    </w:p>
    <w:p w14:paraId="6F942E4F" w14:textId="763352F3" w:rsidR="00577097" w:rsidRPr="001B7E81" w:rsidRDefault="003D75A8" w:rsidP="00245F72">
      <w:pPr>
        <w:ind w:leftChars="150" w:left="630" w:hangingChars="150" w:hanging="315"/>
        <w:jc w:val="left"/>
        <w:rPr>
          <w:rFonts w:ascii="Times New Roman" w:eastAsiaTheme="minorEastAsia" w:hAnsi="Times New Roman"/>
          <w:bCs/>
          <w:szCs w:val="21"/>
        </w:rPr>
      </w:pPr>
      <w:r w:rsidRPr="001B7E81">
        <w:rPr>
          <w:rFonts w:ascii="Times New Roman" w:eastAsiaTheme="minorEastAsia" w:hAnsi="Times New Roman"/>
          <w:bCs/>
          <w:szCs w:val="21"/>
        </w:rPr>
        <w:t>(1)</w:t>
      </w:r>
      <w:r w:rsidR="00245F72" w:rsidRPr="001B7E81">
        <w:rPr>
          <w:rFonts w:ascii="Times New Roman" w:eastAsiaTheme="minorEastAsia" w:hAnsi="Times New Roman"/>
          <w:bCs/>
          <w:szCs w:val="21"/>
        </w:rPr>
        <w:t xml:space="preserve"> </w:t>
      </w:r>
      <w:r w:rsidRPr="001B7E81">
        <w:rPr>
          <w:rFonts w:ascii="Times New Roman" w:eastAsiaTheme="minorEastAsia" w:hAnsi="Times New Roman"/>
          <w:bCs/>
          <w:szCs w:val="21"/>
        </w:rPr>
        <w:t xml:space="preserve">As a member of the Department of </w:t>
      </w:r>
      <w:r w:rsidR="004D6C2E">
        <w:rPr>
          <w:rFonts w:ascii="Times New Roman" w:eastAsiaTheme="minorEastAsia" w:hAnsi="Times New Roman" w:hint="eastAsia"/>
          <w:bCs/>
          <w:szCs w:val="21"/>
        </w:rPr>
        <w:t>Phylogenetics</w:t>
      </w:r>
      <w:r w:rsidRPr="001B7E81">
        <w:rPr>
          <w:rFonts w:ascii="Times New Roman" w:eastAsiaTheme="minorEastAsia" w:hAnsi="Times New Roman"/>
          <w:bCs/>
          <w:szCs w:val="21"/>
        </w:rPr>
        <w:t xml:space="preserve"> at the Institute of Natural and Environmental Sciences, University of Hyogo, your responsibilities will involve conducting fundamental research within your specified fields of expertise using specimens acquired from field surveys and those archived in museums and other facilities. </w:t>
      </w:r>
      <w:r w:rsidR="00F271A7">
        <w:rPr>
          <w:rFonts w:ascii="Times New Roman" w:eastAsiaTheme="minorEastAsia" w:hAnsi="Times New Roman"/>
          <w:bCs/>
          <w:szCs w:val="21"/>
        </w:rPr>
        <w:t>Also, y</w:t>
      </w:r>
      <w:r w:rsidRPr="001B7E81">
        <w:rPr>
          <w:rFonts w:ascii="Times New Roman" w:eastAsiaTheme="minorEastAsia" w:hAnsi="Times New Roman"/>
          <w:bCs/>
          <w:szCs w:val="21"/>
        </w:rPr>
        <w:t xml:space="preserve">ou will be </w:t>
      </w:r>
      <w:r w:rsidR="00F271A7">
        <w:rPr>
          <w:rFonts w:ascii="Times New Roman" w:eastAsiaTheme="minorEastAsia" w:hAnsi="Times New Roman"/>
          <w:bCs/>
          <w:szCs w:val="21"/>
        </w:rPr>
        <w:t xml:space="preserve">expected to </w:t>
      </w:r>
      <w:r w:rsidRPr="001B7E81">
        <w:rPr>
          <w:rFonts w:ascii="Times New Roman" w:eastAsiaTheme="minorEastAsia" w:hAnsi="Times New Roman"/>
          <w:bCs/>
          <w:szCs w:val="21"/>
        </w:rPr>
        <w:t>actively contribut</w:t>
      </w:r>
      <w:r w:rsidR="00F271A7">
        <w:rPr>
          <w:rFonts w:ascii="Times New Roman" w:eastAsiaTheme="minorEastAsia" w:hAnsi="Times New Roman"/>
          <w:bCs/>
          <w:szCs w:val="21"/>
        </w:rPr>
        <w:t>e</w:t>
      </w:r>
      <w:r w:rsidRPr="001B7E81">
        <w:rPr>
          <w:rFonts w:ascii="Times New Roman" w:eastAsiaTheme="minorEastAsia" w:hAnsi="Times New Roman"/>
          <w:bCs/>
          <w:szCs w:val="21"/>
        </w:rPr>
        <w:t xml:space="preserve"> to the department's research project concerning </w:t>
      </w:r>
      <w:r w:rsidR="004D6C2E">
        <w:rPr>
          <w:rFonts w:ascii="Times New Roman" w:eastAsiaTheme="minorEastAsia" w:hAnsi="Times New Roman" w:hint="eastAsia"/>
          <w:bCs/>
          <w:szCs w:val="21"/>
        </w:rPr>
        <w:t>in</w:t>
      </w:r>
      <w:r w:rsidRPr="001B7E81">
        <w:rPr>
          <w:rFonts w:ascii="Times New Roman" w:eastAsiaTheme="minorEastAsia" w:hAnsi="Times New Roman"/>
          <w:bCs/>
          <w:szCs w:val="21"/>
        </w:rPr>
        <w:t xml:space="preserve">vertebrate </w:t>
      </w:r>
      <w:r w:rsidR="004D6C2E">
        <w:rPr>
          <w:rFonts w:ascii="Times New Roman" w:eastAsiaTheme="minorEastAsia" w:hAnsi="Times New Roman" w:hint="eastAsia"/>
          <w:bCs/>
          <w:szCs w:val="21"/>
        </w:rPr>
        <w:t>specimens</w:t>
      </w:r>
      <w:r w:rsidRPr="001B7E81">
        <w:rPr>
          <w:rFonts w:ascii="Times New Roman" w:eastAsiaTheme="minorEastAsia" w:hAnsi="Times New Roman"/>
          <w:bCs/>
          <w:szCs w:val="21"/>
        </w:rPr>
        <w:t xml:space="preserve">. Furthermore, your role will encompass educational activities at the </w:t>
      </w:r>
      <w:r w:rsidR="00245F72" w:rsidRPr="001B7E81">
        <w:rPr>
          <w:rFonts w:ascii="Times New Roman" w:eastAsiaTheme="minorEastAsia" w:hAnsi="Times New Roman"/>
          <w:bCs/>
          <w:szCs w:val="21"/>
        </w:rPr>
        <w:t>undergraduate and graduate course of the university</w:t>
      </w:r>
      <w:r w:rsidRPr="001B7E81">
        <w:rPr>
          <w:rFonts w:ascii="Times New Roman" w:eastAsiaTheme="minorEastAsia" w:hAnsi="Times New Roman"/>
          <w:bCs/>
          <w:szCs w:val="21"/>
        </w:rPr>
        <w:t xml:space="preserve">, as well as engagement in community relations and initiatives for social contribution. </w:t>
      </w:r>
    </w:p>
    <w:p w14:paraId="22C18483" w14:textId="0CC42771" w:rsidR="00577097" w:rsidRPr="001B7E81" w:rsidRDefault="00245F72" w:rsidP="00245F72">
      <w:pPr>
        <w:ind w:leftChars="150" w:left="630" w:hangingChars="150" w:hanging="315"/>
        <w:jc w:val="left"/>
        <w:rPr>
          <w:rFonts w:ascii="Times New Roman" w:eastAsiaTheme="minorEastAsia" w:hAnsi="Times New Roman"/>
          <w:bCs/>
          <w:szCs w:val="21"/>
        </w:rPr>
      </w:pPr>
      <w:r w:rsidRPr="001B7E81">
        <w:rPr>
          <w:rFonts w:ascii="Times New Roman" w:eastAsiaTheme="minorEastAsia" w:hAnsi="Times New Roman"/>
          <w:bCs/>
          <w:szCs w:val="21"/>
        </w:rPr>
        <w:t xml:space="preserve">(2) The researcher will also hold a concurrent position as a researcher at the Museum of Nature and Human Activities, Hyogo. In this role, they will be tasked with overseeing the collection and management of </w:t>
      </w:r>
      <w:r w:rsidR="0053389C">
        <w:rPr>
          <w:rFonts w:ascii="Times New Roman" w:eastAsiaTheme="minorEastAsia" w:hAnsi="Times New Roman" w:hint="eastAsia"/>
          <w:bCs/>
          <w:szCs w:val="21"/>
        </w:rPr>
        <w:t xml:space="preserve">invertebrate </w:t>
      </w:r>
      <w:r w:rsidRPr="001B7E81">
        <w:rPr>
          <w:rFonts w:ascii="Times New Roman" w:eastAsiaTheme="minorEastAsia" w:hAnsi="Times New Roman"/>
          <w:bCs/>
          <w:szCs w:val="21"/>
        </w:rPr>
        <w:t xml:space="preserve">specimens and related materials. They will also play a key role in promoting the utilization of these </w:t>
      </w:r>
      <w:r w:rsidR="0053389C">
        <w:rPr>
          <w:rFonts w:ascii="Times New Roman" w:eastAsiaTheme="minorEastAsia" w:hAnsi="Times New Roman" w:hint="eastAsia"/>
          <w:bCs/>
          <w:szCs w:val="21"/>
        </w:rPr>
        <w:t>specimen</w:t>
      </w:r>
      <w:r w:rsidRPr="001B7E81">
        <w:rPr>
          <w:rFonts w:ascii="Times New Roman" w:eastAsiaTheme="minorEastAsia" w:hAnsi="Times New Roman"/>
          <w:bCs/>
          <w:szCs w:val="21"/>
        </w:rPr>
        <w:t>s in exhibitions and other educational contexts. Additionally, the researcher will provide support for lifelong learning and school education initiatives. Moreover, they will be involved in think tank activities, which include offering advice and collaborating on environmental conservation efforts undertaken by government entities, citizen groups, private companies, and others.</w:t>
      </w:r>
    </w:p>
    <w:p w14:paraId="75055A25" w14:textId="19639539" w:rsidR="00577097" w:rsidRPr="001B7E81" w:rsidRDefault="00577097" w:rsidP="00273F5F">
      <w:pPr>
        <w:jc w:val="left"/>
        <w:rPr>
          <w:rFonts w:asciiTheme="minorEastAsia" w:eastAsiaTheme="minorEastAsia" w:hAnsiTheme="minorEastAsia"/>
          <w:szCs w:val="21"/>
        </w:rPr>
      </w:pPr>
    </w:p>
    <w:p w14:paraId="038CFB3C" w14:textId="1B0F7E16" w:rsidR="000B356E" w:rsidRPr="001B7E81" w:rsidRDefault="00245F72" w:rsidP="000B356E">
      <w:pPr>
        <w:jc w:val="left"/>
        <w:rPr>
          <w:rFonts w:ascii="Times New Roman" w:eastAsiaTheme="minorEastAsia" w:hAnsi="Times New Roman"/>
          <w:b/>
          <w:szCs w:val="21"/>
        </w:rPr>
      </w:pPr>
      <w:r w:rsidRPr="001B7E81">
        <w:rPr>
          <w:rFonts w:ascii="Times New Roman" w:eastAsiaTheme="minorEastAsia" w:hAnsi="Times New Roman"/>
          <w:b/>
          <w:szCs w:val="21"/>
        </w:rPr>
        <w:t>6. Rank:</w:t>
      </w:r>
      <w:r w:rsidRPr="001B7E81">
        <w:rPr>
          <w:rFonts w:ascii="Times New Roman" w:hAnsi="Times New Roman"/>
        </w:rPr>
        <w:t xml:space="preserve"> T</w:t>
      </w:r>
      <w:r w:rsidRPr="001B7E81">
        <w:rPr>
          <w:rFonts w:ascii="Times New Roman" w:eastAsiaTheme="minorEastAsia" w:hAnsi="Times New Roman"/>
          <w:b/>
          <w:szCs w:val="21"/>
        </w:rPr>
        <w:t>enure system</w:t>
      </w:r>
    </w:p>
    <w:p w14:paraId="4FCED82D" w14:textId="084AB3D2" w:rsidR="000B356E" w:rsidRPr="00D71058" w:rsidRDefault="000B356E" w:rsidP="000B356E">
      <w:pPr>
        <w:ind w:left="630" w:hangingChars="300" w:hanging="630"/>
        <w:jc w:val="left"/>
        <w:rPr>
          <w:rFonts w:ascii="Times New Roman" w:hAnsi="Times New Roman"/>
          <w:szCs w:val="13"/>
        </w:rPr>
      </w:pPr>
      <w:r w:rsidRPr="001B7E81">
        <w:rPr>
          <w:rFonts w:ascii="Times New Roman" w:eastAsiaTheme="minorEastAsia" w:hAnsi="Times New Roman"/>
          <w:szCs w:val="21"/>
        </w:rPr>
        <w:t xml:space="preserve">　</w:t>
      </w:r>
      <w:r w:rsidR="00245F72" w:rsidRPr="00D71058">
        <w:rPr>
          <w:rFonts w:ascii="Times New Roman" w:hAnsi="Times New Roman"/>
          <w:szCs w:val="13"/>
          <w:shd w:val="clear" w:color="auto" w:fill="FFFFFF"/>
        </w:rPr>
        <w:t>Term of office</w:t>
      </w:r>
      <w:r w:rsidR="00245F72" w:rsidRPr="00D71058">
        <w:rPr>
          <w:rFonts w:ascii="Times New Roman" w:hAnsi="Times New Roman" w:hint="eastAsia"/>
          <w:szCs w:val="13"/>
          <w:shd w:val="clear" w:color="auto" w:fill="FFFFFF"/>
        </w:rPr>
        <w:t>:</w:t>
      </w:r>
      <w:r w:rsidR="00245F72" w:rsidRPr="00D71058">
        <w:rPr>
          <w:rFonts w:ascii="Times New Roman" w:hAnsi="Times New Roman"/>
          <w:szCs w:val="13"/>
          <w:shd w:val="clear" w:color="auto" w:fill="FFFFFF"/>
        </w:rPr>
        <w:t xml:space="preserve"> Five years</w:t>
      </w:r>
    </w:p>
    <w:p w14:paraId="5F877EB6" w14:textId="2E63CC30" w:rsidR="000B356E" w:rsidRPr="001B7E81" w:rsidRDefault="00245F72" w:rsidP="00245F72">
      <w:pPr>
        <w:ind w:leftChars="68" w:left="143" w:firstLineChars="32" w:firstLine="67"/>
        <w:jc w:val="left"/>
        <w:rPr>
          <w:rFonts w:ascii="Times New Roman" w:eastAsiaTheme="minorEastAsia" w:hAnsi="Times New Roman"/>
          <w:sz w:val="36"/>
          <w:szCs w:val="21"/>
        </w:rPr>
      </w:pPr>
      <w:r w:rsidRPr="00D71058">
        <w:rPr>
          <w:rFonts w:ascii="Times New Roman" w:hAnsi="Times New Roman"/>
          <w:szCs w:val="13"/>
          <w:shd w:val="clear" w:color="auto" w:fill="FFFFFF"/>
        </w:rPr>
        <w:t xml:space="preserve">The President has the authority to approve reappointment upon a request submitted by the Rector. </w:t>
      </w:r>
      <w:r w:rsidR="005F635F" w:rsidRPr="00D71058">
        <w:rPr>
          <w:rFonts w:ascii="Times New Roman" w:hAnsi="Times New Roman"/>
          <w:szCs w:val="13"/>
          <w:shd w:val="clear" w:color="auto" w:fill="FFFFFF"/>
        </w:rPr>
        <w:lastRenderedPageBreak/>
        <w:t xml:space="preserve">Nevertheless, reappointment can be considered on one occasion in principle, with the possibility of transitioning the appointment into a permanent position at the end of the term of office, </w:t>
      </w:r>
      <w:proofErr w:type="gramStart"/>
      <w:r w:rsidR="005F635F" w:rsidRPr="00D71058">
        <w:rPr>
          <w:rFonts w:ascii="Times New Roman" w:hAnsi="Times New Roman"/>
          <w:szCs w:val="13"/>
          <w:shd w:val="clear" w:color="auto" w:fill="FFFFFF"/>
        </w:rPr>
        <w:t>as long as</w:t>
      </w:r>
      <w:proofErr w:type="gramEnd"/>
      <w:r w:rsidR="005F635F" w:rsidRPr="00D71058">
        <w:rPr>
          <w:rFonts w:ascii="Times New Roman" w:hAnsi="Times New Roman"/>
          <w:szCs w:val="13"/>
          <w:shd w:val="clear" w:color="auto" w:fill="FFFFFF"/>
        </w:rPr>
        <w:t xml:space="preserve"> the applicant meets the specified criteria, which notably include exceptional educational and research achievements, among other factors. The maximum retirement age is set at 65 years </w:t>
      </w:r>
      <w:proofErr w:type="gramStart"/>
      <w:r w:rsidR="005F635F" w:rsidRPr="00D71058">
        <w:rPr>
          <w:rFonts w:ascii="Times New Roman" w:hAnsi="Times New Roman"/>
          <w:szCs w:val="13"/>
          <w:shd w:val="clear" w:color="auto" w:fill="FFFFFF"/>
        </w:rPr>
        <w:t>old</w:t>
      </w:r>
      <w:proofErr w:type="gramEnd"/>
    </w:p>
    <w:p w14:paraId="1B136C77" w14:textId="77777777" w:rsidR="000B356E" w:rsidRPr="001B7E81" w:rsidRDefault="000B356E" w:rsidP="00273F5F">
      <w:pPr>
        <w:jc w:val="left"/>
        <w:rPr>
          <w:rFonts w:asciiTheme="minorEastAsia" w:eastAsiaTheme="minorEastAsia" w:hAnsiTheme="minorEastAsia"/>
          <w:szCs w:val="21"/>
        </w:rPr>
      </w:pPr>
    </w:p>
    <w:p w14:paraId="5077707D" w14:textId="148BEF8F" w:rsidR="00577097" w:rsidRPr="001B7E81" w:rsidRDefault="00245F72" w:rsidP="00273F5F">
      <w:pPr>
        <w:jc w:val="left"/>
        <w:rPr>
          <w:rFonts w:ascii="Times New Roman" w:eastAsiaTheme="minorEastAsia" w:hAnsi="Times New Roman"/>
          <w:b/>
          <w:szCs w:val="21"/>
        </w:rPr>
      </w:pPr>
      <w:r w:rsidRPr="001B7E81">
        <w:rPr>
          <w:rFonts w:ascii="Times New Roman" w:eastAsiaTheme="minorEastAsia" w:hAnsi="Times New Roman"/>
          <w:b/>
          <w:szCs w:val="21"/>
        </w:rPr>
        <w:t>7</w:t>
      </w:r>
      <w:r w:rsidR="004F738F" w:rsidRPr="001B7E81">
        <w:rPr>
          <w:rFonts w:ascii="Times New Roman" w:eastAsiaTheme="minorEastAsia" w:hAnsi="Times New Roman"/>
          <w:b/>
          <w:szCs w:val="21"/>
        </w:rPr>
        <w:t>. Working Conditions (Remuneration and Benefits)</w:t>
      </w:r>
    </w:p>
    <w:p w14:paraId="11234CD2" w14:textId="5088B955" w:rsidR="00577097" w:rsidRPr="001B7E81" w:rsidRDefault="004F738F" w:rsidP="00D119C9">
      <w:pPr>
        <w:ind w:leftChars="100" w:left="567" w:hangingChars="170" w:hanging="357"/>
        <w:jc w:val="left"/>
        <w:rPr>
          <w:rFonts w:ascii="Times New Roman" w:eastAsiaTheme="minorEastAsia" w:hAnsi="Times New Roman"/>
          <w:bCs/>
          <w:szCs w:val="21"/>
        </w:rPr>
      </w:pPr>
      <w:r w:rsidRPr="001B7E81">
        <w:rPr>
          <w:rFonts w:ascii="Times New Roman" w:eastAsiaTheme="minorEastAsia" w:hAnsi="Times New Roman"/>
          <w:bCs/>
          <w:szCs w:val="21"/>
        </w:rPr>
        <w:t>(1)</w:t>
      </w:r>
      <w:r w:rsidR="00D119C9" w:rsidRPr="001B7E81">
        <w:rPr>
          <w:rFonts w:ascii="Times New Roman" w:eastAsiaTheme="minorEastAsia" w:hAnsi="Times New Roman"/>
          <w:bCs/>
          <w:szCs w:val="21"/>
        </w:rPr>
        <w:t xml:space="preserve"> Salary: In accordance with the Salary Regulations for Faculty and Staff of the Hyogo Prefectural Public University Corporation.</w:t>
      </w:r>
    </w:p>
    <w:p w14:paraId="5705F1BA" w14:textId="01717A57" w:rsidR="00D119C9" w:rsidRPr="001B7E81" w:rsidRDefault="00D119C9" w:rsidP="00D119C9">
      <w:pPr>
        <w:ind w:leftChars="100" w:left="567" w:hangingChars="170" w:hanging="357"/>
        <w:jc w:val="left"/>
        <w:rPr>
          <w:rFonts w:ascii="Times New Roman" w:eastAsiaTheme="minorEastAsia" w:hAnsi="Times New Roman"/>
          <w:bCs/>
          <w:szCs w:val="21"/>
        </w:rPr>
      </w:pPr>
      <w:r w:rsidRPr="001B7E81">
        <w:rPr>
          <w:rFonts w:ascii="Times New Roman" w:eastAsiaTheme="minorEastAsia" w:hAnsi="Times New Roman"/>
          <w:bCs/>
          <w:szCs w:val="21"/>
        </w:rPr>
        <w:t>(2) Working hours, holidays, and other related matters will adhere to the provisions outlined in the Hyogo Prefectural Public University Corporation Faculty/Staff Employment Regulations.</w:t>
      </w:r>
    </w:p>
    <w:p w14:paraId="60734F1B" w14:textId="5AD4425B" w:rsidR="00D119C9" w:rsidRPr="001B7E81" w:rsidRDefault="00D119C9" w:rsidP="00D119C9">
      <w:pPr>
        <w:ind w:leftChars="100" w:left="567" w:hangingChars="170" w:hanging="357"/>
        <w:jc w:val="left"/>
        <w:rPr>
          <w:rFonts w:ascii="Times New Roman" w:eastAsiaTheme="minorEastAsia" w:hAnsi="Times New Roman"/>
          <w:bCs/>
          <w:szCs w:val="21"/>
        </w:rPr>
      </w:pPr>
      <w:r w:rsidRPr="001B7E81">
        <w:rPr>
          <w:rFonts w:ascii="Times New Roman" w:eastAsiaTheme="minorEastAsia" w:hAnsi="Times New Roman" w:hint="eastAsia"/>
          <w:bCs/>
          <w:szCs w:val="21"/>
        </w:rPr>
        <w:t>(</w:t>
      </w:r>
      <w:r w:rsidRPr="001B7E81">
        <w:rPr>
          <w:rFonts w:ascii="Times New Roman" w:eastAsiaTheme="minorEastAsia" w:hAnsi="Times New Roman"/>
          <w:bCs/>
          <w:szCs w:val="21"/>
        </w:rPr>
        <w:t>3) Insurance and related benefits, including coverage through the Public-School Mutual Aid Association and unemployment insurance, will be provided as per the university's policies and relevant regulations.</w:t>
      </w:r>
    </w:p>
    <w:p w14:paraId="41DC7CC7" w14:textId="6C43C837" w:rsidR="00D119C9" w:rsidRPr="001B7E81" w:rsidRDefault="00D119C9" w:rsidP="00D119C9">
      <w:pPr>
        <w:ind w:leftChars="100" w:left="567" w:hangingChars="170" w:hanging="357"/>
        <w:jc w:val="left"/>
        <w:rPr>
          <w:rFonts w:ascii="Times New Roman" w:eastAsiaTheme="minorEastAsia" w:hAnsi="Times New Roman"/>
          <w:bCs/>
          <w:szCs w:val="21"/>
        </w:rPr>
      </w:pPr>
      <w:r w:rsidRPr="001B7E81">
        <w:rPr>
          <w:rFonts w:ascii="Times New Roman" w:eastAsiaTheme="minorEastAsia" w:hAnsi="Times New Roman" w:hint="eastAsia"/>
          <w:bCs/>
          <w:szCs w:val="21"/>
        </w:rPr>
        <w:t>(</w:t>
      </w:r>
      <w:r w:rsidRPr="001B7E81">
        <w:rPr>
          <w:rFonts w:ascii="Times New Roman" w:eastAsiaTheme="minorEastAsia" w:hAnsi="Times New Roman"/>
          <w:bCs/>
          <w:szCs w:val="21"/>
        </w:rPr>
        <w:t>4) Performance evaluation: The Institute conducts a performance evaluation every five years following the initial appointment, and reappointment procedures are determined based on the outcomes of this evaluation.</w:t>
      </w:r>
    </w:p>
    <w:p w14:paraId="1AD33A55" w14:textId="2E970956" w:rsidR="005F7EB4" w:rsidRPr="001B7E81" w:rsidRDefault="005F7EB4" w:rsidP="00273F5F">
      <w:pPr>
        <w:jc w:val="left"/>
        <w:rPr>
          <w:rFonts w:asciiTheme="minorEastAsia" w:eastAsiaTheme="minorEastAsia" w:hAnsiTheme="minorEastAsia"/>
          <w:szCs w:val="21"/>
        </w:rPr>
      </w:pPr>
    </w:p>
    <w:p w14:paraId="34719038" w14:textId="5102ABFC" w:rsidR="005F7EB4" w:rsidRPr="001B7E81" w:rsidRDefault="00245F72" w:rsidP="00273F5F">
      <w:pPr>
        <w:jc w:val="left"/>
        <w:rPr>
          <w:rFonts w:ascii="Times New Roman" w:eastAsiaTheme="minorEastAsia" w:hAnsi="Times New Roman"/>
          <w:b/>
          <w:szCs w:val="21"/>
        </w:rPr>
      </w:pPr>
      <w:r w:rsidRPr="001B7E81">
        <w:rPr>
          <w:rFonts w:ascii="Times New Roman" w:eastAsiaTheme="minorEastAsia" w:hAnsi="Times New Roman"/>
          <w:b/>
          <w:szCs w:val="21"/>
        </w:rPr>
        <w:t>8</w:t>
      </w:r>
      <w:r w:rsidR="00F94582" w:rsidRPr="001B7E81">
        <w:rPr>
          <w:rFonts w:ascii="Times New Roman" w:eastAsiaTheme="minorEastAsia" w:hAnsi="Times New Roman"/>
          <w:b/>
          <w:szCs w:val="21"/>
        </w:rPr>
        <w:t>. Application procedures</w:t>
      </w:r>
    </w:p>
    <w:p w14:paraId="03B676CF" w14:textId="3F2BD8BE" w:rsidR="005F7EB4" w:rsidRPr="001B7E81" w:rsidRDefault="00B238E6" w:rsidP="00B238E6">
      <w:pPr>
        <w:ind w:firstLineChars="100" w:firstLine="210"/>
        <w:jc w:val="left"/>
        <w:rPr>
          <w:rFonts w:ascii="Times New Roman" w:eastAsiaTheme="minorEastAsia" w:hAnsi="Times New Roman"/>
          <w:bCs/>
          <w:szCs w:val="21"/>
        </w:rPr>
      </w:pPr>
      <w:r w:rsidRPr="001B7E81">
        <w:rPr>
          <w:rFonts w:ascii="Times New Roman" w:eastAsiaTheme="minorEastAsia" w:hAnsi="Times New Roman"/>
          <w:bCs/>
          <w:szCs w:val="21"/>
        </w:rPr>
        <w:t xml:space="preserve">(1) </w:t>
      </w:r>
      <w:r w:rsidR="00F94582" w:rsidRPr="001B7E81">
        <w:rPr>
          <w:rFonts w:ascii="Times New Roman" w:eastAsiaTheme="minorEastAsia" w:hAnsi="Times New Roman"/>
          <w:bCs/>
          <w:szCs w:val="21"/>
        </w:rPr>
        <w:t>Application documents</w:t>
      </w:r>
    </w:p>
    <w:p w14:paraId="25110AAF" w14:textId="77777777" w:rsidR="00B238E6" w:rsidRPr="001B7E81" w:rsidRDefault="005F7EB4" w:rsidP="00B238E6">
      <w:pPr>
        <w:ind w:left="708" w:hangingChars="337" w:hanging="708"/>
        <w:jc w:val="left"/>
        <w:rPr>
          <w:rFonts w:ascii="Times New Roman" w:eastAsiaTheme="minorEastAsia" w:hAnsi="Times New Roman"/>
          <w:szCs w:val="21"/>
        </w:rPr>
      </w:pPr>
      <w:r w:rsidRPr="001B7E81">
        <w:rPr>
          <w:rFonts w:ascii="Times New Roman" w:eastAsiaTheme="minorEastAsia" w:hAnsi="Times New Roman"/>
          <w:szCs w:val="21"/>
        </w:rPr>
        <w:t xml:space="preserve">　　</w:t>
      </w:r>
      <w:r w:rsidRPr="001B7E81">
        <w:rPr>
          <w:rFonts w:ascii="ＭＳ 明朝" w:hAnsi="ＭＳ 明朝" w:cs="ＭＳ 明朝" w:hint="eastAsia"/>
          <w:szCs w:val="21"/>
        </w:rPr>
        <w:t>①</w:t>
      </w:r>
      <w:r w:rsidR="00B238E6" w:rsidRPr="001B7E81">
        <w:rPr>
          <w:rFonts w:ascii="Times New Roman" w:eastAsiaTheme="minorEastAsia" w:hAnsi="Times New Roman"/>
          <w:szCs w:val="21"/>
        </w:rPr>
        <w:t xml:space="preserve"> </w:t>
      </w:r>
      <w:r w:rsidR="00BE6A38" w:rsidRPr="001B7E81">
        <w:rPr>
          <w:rFonts w:ascii="Times New Roman" w:eastAsiaTheme="minorEastAsia" w:hAnsi="Times New Roman"/>
          <w:spacing w:val="-13"/>
          <w:kern w:val="0"/>
          <w:szCs w:val="21"/>
        </w:rPr>
        <w:t>Detailed curriculum (Form 1) (attach photo, current address, contact information, affiliation, education, employment history, degrees, awards, qualifications, etc.)</w:t>
      </w:r>
      <w:r w:rsidR="00454C2E" w:rsidRPr="001B7E81">
        <w:rPr>
          <w:rFonts w:ascii="Times New Roman" w:eastAsiaTheme="minorEastAsia" w:hAnsi="Times New Roman"/>
          <w:spacing w:val="-13"/>
          <w:kern w:val="0"/>
          <w:szCs w:val="21"/>
        </w:rPr>
        <w:t>.</w:t>
      </w:r>
    </w:p>
    <w:p w14:paraId="7E70BA7D" w14:textId="77777777" w:rsidR="00B238E6" w:rsidRPr="001B7E81" w:rsidRDefault="008B581B" w:rsidP="00B238E6">
      <w:pPr>
        <w:ind w:leftChars="200" w:left="708" w:hangingChars="137" w:hanging="288"/>
        <w:jc w:val="left"/>
        <w:rPr>
          <w:rFonts w:ascii="Times New Roman" w:eastAsiaTheme="minorEastAsia" w:hAnsi="Times New Roman"/>
          <w:szCs w:val="21"/>
        </w:rPr>
      </w:pPr>
      <w:r w:rsidRPr="001B7E81">
        <w:rPr>
          <w:rFonts w:ascii="ＭＳ 明朝" w:hAnsi="ＭＳ 明朝" w:cs="ＭＳ 明朝" w:hint="eastAsia"/>
          <w:szCs w:val="21"/>
        </w:rPr>
        <w:t>②</w:t>
      </w:r>
      <w:r w:rsidR="00BE6A38" w:rsidRPr="001B7E81">
        <w:rPr>
          <w:rFonts w:ascii="Times New Roman" w:eastAsiaTheme="minorEastAsia" w:hAnsi="Times New Roman"/>
          <w:szCs w:val="21"/>
        </w:rPr>
        <w:t xml:space="preserve"> Research Achievements (Form 2) (list of publications, refereed papers, reviews, other papers, books, presentations/invited lectures, awards received, research funding received, etc.: If you are not the primary author and served as a corresponding author, please indicate so with an "*" or similar designation)</w:t>
      </w:r>
      <w:r w:rsidR="00454C2E" w:rsidRPr="001B7E81">
        <w:rPr>
          <w:rFonts w:ascii="Times New Roman" w:eastAsiaTheme="minorEastAsia" w:hAnsi="Times New Roman"/>
          <w:szCs w:val="21"/>
        </w:rPr>
        <w:t>.</w:t>
      </w:r>
    </w:p>
    <w:p w14:paraId="41684BB8" w14:textId="5CB2213D" w:rsidR="00B238E6" w:rsidRPr="001B7E81" w:rsidRDefault="007B2FE2" w:rsidP="00B238E6">
      <w:pPr>
        <w:ind w:leftChars="200" w:left="708" w:hangingChars="137" w:hanging="288"/>
        <w:jc w:val="left"/>
        <w:rPr>
          <w:rFonts w:ascii="Times New Roman" w:eastAsiaTheme="minorEastAsia" w:hAnsi="Times New Roman"/>
          <w:szCs w:val="21"/>
        </w:rPr>
      </w:pPr>
      <w:r w:rsidRPr="001B7E81">
        <w:rPr>
          <w:rFonts w:ascii="ＭＳ 明朝" w:hAnsi="ＭＳ 明朝" w:cs="ＭＳ 明朝" w:hint="eastAsia"/>
          <w:szCs w:val="21"/>
        </w:rPr>
        <w:t>③</w:t>
      </w:r>
      <w:r w:rsidR="00BE6A38" w:rsidRPr="001B7E81">
        <w:rPr>
          <w:rFonts w:ascii="Times New Roman" w:eastAsiaTheme="minorEastAsia" w:hAnsi="Times New Roman"/>
          <w:szCs w:val="21"/>
        </w:rPr>
        <w:t xml:space="preserve"> </w:t>
      </w:r>
      <w:r w:rsidR="00C82C97">
        <w:rPr>
          <w:rFonts w:ascii="Times New Roman" w:eastAsiaTheme="minorEastAsia" w:hAnsi="Times New Roman"/>
          <w:spacing w:val="-14"/>
          <w:kern w:val="0"/>
          <w:szCs w:val="21"/>
        </w:rPr>
        <w:t>C</w:t>
      </w:r>
      <w:r w:rsidR="00BE6A38" w:rsidRPr="001B7E81">
        <w:rPr>
          <w:rFonts w:ascii="Times New Roman" w:eastAsiaTheme="minorEastAsia" w:hAnsi="Times New Roman"/>
          <w:spacing w:val="-14"/>
          <w:kern w:val="0"/>
          <w:szCs w:val="21"/>
        </w:rPr>
        <w:t>opies of</w:t>
      </w:r>
      <w:r w:rsidR="00BE6A38" w:rsidRPr="001B7E81">
        <w:rPr>
          <w:rFonts w:ascii="Times New Roman" w:eastAsiaTheme="minorEastAsia" w:hAnsi="Times New Roman"/>
          <w:spacing w:val="4"/>
          <w:kern w:val="0"/>
          <w:szCs w:val="21"/>
        </w:rPr>
        <w:t xml:space="preserve"> </w:t>
      </w:r>
      <w:r w:rsidR="00BE6A38" w:rsidRPr="001B7E81">
        <w:rPr>
          <w:rFonts w:ascii="Times New Roman" w:eastAsiaTheme="minorEastAsia" w:hAnsi="Times New Roman"/>
          <w:spacing w:val="-14"/>
          <w:kern w:val="0"/>
          <w:szCs w:val="21"/>
        </w:rPr>
        <w:t>no more than five</w:t>
      </w:r>
      <w:r w:rsidR="00BE6A38" w:rsidRPr="001B7E81">
        <w:rPr>
          <w:rFonts w:ascii="Times New Roman" w:eastAsiaTheme="minorEastAsia" w:hAnsi="Times New Roman"/>
          <w:spacing w:val="27"/>
          <w:kern w:val="0"/>
          <w:szCs w:val="21"/>
        </w:rPr>
        <w:t xml:space="preserve"> </w:t>
      </w:r>
      <w:r w:rsidR="00BE6A38" w:rsidRPr="001B7E81">
        <w:rPr>
          <w:rFonts w:ascii="Times New Roman" w:eastAsiaTheme="minorEastAsia" w:hAnsi="Times New Roman"/>
          <w:spacing w:val="-14"/>
          <w:kern w:val="0"/>
          <w:szCs w:val="21"/>
        </w:rPr>
        <w:t>selected</w:t>
      </w:r>
      <w:r w:rsidR="00BE6A38" w:rsidRPr="001B7E81">
        <w:rPr>
          <w:rFonts w:ascii="Times New Roman" w:eastAsiaTheme="minorEastAsia" w:hAnsi="Times New Roman"/>
          <w:spacing w:val="-37"/>
          <w:kern w:val="0"/>
          <w:szCs w:val="21"/>
        </w:rPr>
        <w:t xml:space="preserve"> </w:t>
      </w:r>
      <w:r w:rsidR="007271D6">
        <w:rPr>
          <w:rFonts w:ascii="Times New Roman" w:eastAsiaTheme="minorEastAsia" w:hAnsi="Times New Roman"/>
          <w:spacing w:val="-37"/>
          <w:kern w:val="0"/>
          <w:szCs w:val="21"/>
        </w:rPr>
        <w:t xml:space="preserve"> </w:t>
      </w:r>
      <w:r w:rsidR="00BE6A38" w:rsidRPr="001B7E81">
        <w:rPr>
          <w:rFonts w:ascii="Times New Roman" w:eastAsiaTheme="minorEastAsia" w:hAnsi="Times New Roman"/>
          <w:spacing w:val="-14"/>
          <w:kern w:val="0"/>
          <w:szCs w:val="21"/>
        </w:rPr>
        <w:t>papers</w:t>
      </w:r>
    </w:p>
    <w:p w14:paraId="4B8C43F2" w14:textId="7CABD598" w:rsidR="00B238E6" w:rsidRPr="001B7E81" w:rsidRDefault="007B2FE2" w:rsidP="00B238E6">
      <w:pPr>
        <w:ind w:leftChars="200" w:left="708" w:hangingChars="137" w:hanging="288"/>
        <w:jc w:val="left"/>
        <w:rPr>
          <w:rFonts w:ascii="Times New Roman" w:eastAsiaTheme="minorEastAsia" w:hAnsi="Times New Roman"/>
          <w:szCs w:val="21"/>
        </w:rPr>
      </w:pPr>
      <w:r w:rsidRPr="001B7E81">
        <w:rPr>
          <w:rFonts w:ascii="ＭＳ 明朝" w:hAnsi="ＭＳ 明朝" w:cs="ＭＳ 明朝" w:hint="eastAsia"/>
          <w:szCs w:val="21"/>
        </w:rPr>
        <w:t>④</w:t>
      </w:r>
      <w:r w:rsidR="00BE6A38" w:rsidRPr="001B7E81">
        <w:rPr>
          <w:rFonts w:ascii="Times New Roman" w:eastAsiaTheme="minorEastAsia" w:hAnsi="Times New Roman"/>
          <w:szCs w:val="21"/>
        </w:rPr>
        <w:t xml:space="preserve"> Educational background and activities in academic and social circles</w:t>
      </w:r>
      <w:r w:rsidR="00B238E6" w:rsidRPr="001B7E81">
        <w:rPr>
          <w:rFonts w:ascii="Times New Roman" w:eastAsiaTheme="minorEastAsia" w:hAnsi="Times New Roman"/>
          <w:szCs w:val="21"/>
        </w:rPr>
        <w:t xml:space="preserve"> </w:t>
      </w:r>
      <w:r w:rsidR="00B238E6" w:rsidRPr="001B7E81">
        <w:rPr>
          <w:rFonts w:ascii="Times New Roman" w:eastAsiaTheme="minorEastAsia" w:hAnsi="Times New Roman" w:hint="eastAsia"/>
          <w:szCs w:val="21"/>
        </w:rPr>
        <w:t>(</w:t>
      </w:r>
      <w:r w:rsidR="00F94582" w:rsidRPr="001B7E81">
        <w:rPr>
          <w:rFonts w:ascii="Times New Roman" w:eastAsiaTheme="minorEastAsia" w:hAnsi="Times New Roman"/>
          <w:szCs w:val="21"/>
        </w:rPr>
        <w:t xml:space="preserve">Form </w:t>
      </w:r>
      <w:r w:rsidR="008B581B" w:rsidRPr="001B7E81">
        <w:rPr>
          <w:rFonts w:ascii="Times New Roman" w:eastAsiaTheme="minorEastAsia" w:hAnsi="Times New Roman"/>
          <w:szCs w:val="21"/>
        </w:rPr>
        <w:t>3</w:t>
      </w:r>
      <w:r w:rsidR="00B238E6" w:rsidRPr="001B7E81">
        <w:rPr>
          <w:rFonts w:ascii="Times New Roman" w:eastAsiaTheme="minorEastAsia" w:hAnsi="Times New Roman" w:hint="eastAsia"/>
          <w:szCs w:val="21"/>
        </w:rPr>
        <w:t>).</w:t>
      </w:r>
    </w:p>
    <w:p w14:paraId="3940CF67" w14:textId="77777777" w:rsidR="00B238E6" w:rsidRPr="001B7E81" w:rsidRDefault="007B2FE2" w:rsidP="00B238E6">
      <w:pPr>
        <w:ind w:leftChars="200" w:left="708" w:hangingChars="137" w:hanging="288"/>
        <w:jc w:val="left"/>
        <w:rPr>
          <w:rFonts w:ascii="Times New Roman" w:eastAsiaTheme="minorEastAsia" w:hAnsi="Times New Roman"/>
          <w:szCs w:val="21"/>
        </w:rPr>
      </w:pPr>
      <w:r w:rsidRPr="001B7E81">
        <w:rPr>
          <w:rFonts w:ascii="ＭＳ 明朝" w:hAnsi="ＭＳ 明朝" w:cs="ＭＳ 明朝" w:hint="eastAsia"/>
          <w:szCs w:val="21"/>
        </w:rPr>
        <w:t>⑤</w:t>
      </w:r>
      <w:r w:rsidR="00454C2E" w:rsidRPr="001B7E81">
        <w:rPr>
          <w:rFonts w:ascii="Times New Roman" w:eastAsiaTheme="minorEastAsia" w:hAnsi="Times New Roman"/>
          <w:szCs w:val="21"/>
        </w:rPr>
        <w:t xml:space="preserve"> </w:t>
      </w:r>
      <w:r w:rsidR="00BE6A38" w:rsidRPr="001B7E81">
        <w:rPr>
          <w:rFonts w:ascii="Times New Roman" w:eastAsiaTheme="minorEastAsia" w:hAnsi="Times New Roman"/>
          <w:spacing w:val="-14"/>
          <w:kern w:val="0"/>
          <w:szCs w:val="21"/>
        </w:rPr>
        <w:t>Statement</w:t>
      </w:r>
      <w:r w:rsidR="00BE6A38" w:rsidRPr="001B7E81">
        <w:rPr>
          <w:rFonts w:ascii="Times New Roman" w:eastAsiaTheme="minorEastAsia" w:hAnsi="Times New Roman"/>
          <w:spacing w:val="-48"/>
          <w:kern w:val="0"/>
          <w:szCs w:val="21"/>
        </w:rPr>
        <w:t xml:space="preserve"> </w:t>
      </w:r>
      <w:r w:rsidR="00BE6A38" w:rsidRPr="001B7E81">
        <w:rPr>
          <w:rFonts w:ascii="Times New Roman" w:eastAsiaTheme="minorEastAsia" w:hAnsi="Times New Roman"/>
          <w:spacing w:val="-14"/>
          <w:kern w:val="0"/>
          <w:szCs w:val="21"/>
        </w:rPr>
        <w:t>outlining</w:t>
      </w:r>
      <w:r w:rsidR="00BE6A38" w:rsidRPr="001B7E81">
        <w:rPr>
          <w:rFonts w:ascii="Times New Roman" w:eastAsiaTheme="minorEastAsia" w:hAnsi="Times New Roman"/>
          <w:spacing w:val="46"/>
          <w:kern w:val="0"/>
          <w:szCs w:val="21"/>
        </w:rPr>
        <w:t xml:space="preserve"> </w:t>
      </w:r>
      <w:r w:rsidR="00BE6A38" w:rsidRPr="001B7E81">
        <w:rPr>
          <w:rFonts w:ascii="Times New Roman" w:eastAsiaTheme="minorEastAsia" w:hAnsi="Times New Roman"/>
          <w:spacing w:val="-14"/>
          <w:kern w:val="0"/>
          <w:szCs w:val="21"/>
        </w:rPr>
        <w:t>previous achievements</w:t>
      </w:r>
      <w:r w:rsidR="00BE6A38" w:rsidRPr="001B7E81">
        <w:rPr>
          <w:rFonts w:ascii="Times New Roman" w:eastAsiaTheme="minorEastAsia" w:hAnsi="Times New Roman"/>
          <w:spacing w:val="-50"/>
          <w:kern w:val="0"/>
          <w:szCs w:val="21"/>
        </w:rPr>
        <w:t xml:space="preserve"> </w:t>
      </w:r>
      <w:r w:rsidR="00BE6A38" w:rsidRPr="001B7E81">
        <w:rPr>
          <w:rFonts w:ascii="Times New Roman" w:eastAsiaTheme="minorEastAsia" w:hAnsi="Times New Roman"/>
          <w:spacing w:val="-14"/>
          <w:kern w:val="0"/>
          <w:szCs w:val="21"/>
        </w:rPr>
        <w:t>in</w:t>
      </w:r>
      <w:r w:rsidR="00BE6A38" w:rsidRPr="001B7E81">
        <w:rPr>
          <w:rFonts w:ascii="Times New Roman" w:eastAsiaTheme="minorEastAsia" w:hAnsi="Times New Roman"/>
          <w:spacing w:val="8"/>
          <w:kern w:val="0"/>
          <w:szCs w:val="21"/>
        </w:rPr>
        <w:t xml:space="preserve"> </w:t>
      </w:r>
      <w:r w:rsidR="00BE6A38" w:rsidRPr="001B7E81">
        <w:rPr>
          <w:rFonts w:ascii="Times New Roman" w:eastAsiaTheme="minorEastAsia" w:hAnsi="Times New Roman"/>
          <w:spacing w:val="-14"/>
          <w:kern w:val="0"/>
          <w:szCs w:val="21"/>
        </w:rPr>
        <w:t>research</w:t>
      </w:r>
      <w:r w:rsidR="00454C2E" w:rsidRPr="001B7E81">
        <w:rPr>
          <w:rFonts w:ascii="Times New Roman" w:eastAsiaTheme="minorEastAsia" w:hAnsi="Times New Roman"/>
          <w:spacing w:val="-14"/>
          <w:kern w:val="0"/>
          <w:szCs w:val="21"/>
        </w:rPr>
        <w:t xml:space="preserve"> </w:t>
      </w:r>
      <w:r w:rsidR="00BE6A38" w:rsidRPr="001B7E81">
        <w:rPr>
          <w:rFonts w:ascii="Times New Roman" w:eastAsiaTheme="minorEastAsia" w:hAnsi="Times New Roman"/>
          <w:spacing w:val="-57"/>
          <w:kern w:val="0"/>
          <w:szCs w:val="21"/>
        </w:rPr>
        <w:t xml:space="preserve"> </w:t>
      </w:r>
      <w:r w:rsidR="00BE6A38" w:rsidRPr="001B7E81">
        <w:rPr>
          <w:rFonts w:ascii="Times New Roman" w:eastAsiaTheme="minorEastAsia" w:hAnsi="Times New Roman"/>
          <w:spacing w:val="-14"/>
          <w:kern w:val="0"/>
          <w:szCs w:val="21"/>
        </w:rPr>
        <w:t>and</w:t>
      </w:r>
      <w:r w:rsidR="00BE6A38" w:rsidRPr="001B7E81">
        <w:rPr>
          <w:rFonts w:ascii="Times New Roman" w:eastAsiaTheme="minorEastAsia" w:hAnsi="Times New Roman"/>
          <w:spacing w:val="-32"/>
          <w:kern w:val="0"/>
          <w:szCs w:val="21"/>
        </w:rPr>
        <w:t xml:space="preserve"> </w:t>
      </w:r>
      <w:r w:rsidR="00BE6A38" w:rsidRPr="001B7E81">
        <w:rPr>
          <w:rFonts w:ascii="Times New Roman" w:eastAsiaTheme="minorEastAsia" w:hAnsi="Times New Roman"/>
          <w:spacing w:val="-14"/>
          <w:kern w:val="0"/>
          <w:szCs w:val="21"/>
        </w:rPr>
        <w:t xml:space="preserve">education </w:t>
      </w:r>
      <w:r w:rsidR="00B238E6" w:rsidRPr="001B7E81">
        <w:rPr>
          <w:rFonts w:ascii="Times New Roman" w:eastAsiaTheme="minorEastAsia" w:hAnsi="Times New Roman" w:hint="eastAsia"/>
          <w:szCs w:val="21"/>
        </w:rPr>
        <w:t>(</w:t>
      </w:r>
      <w:r w:rsidR="00454C2E" w:rsidRPr="001B7E81">
        <w:rPr>
          <w:rFonts w:ascii="Times New Roman" w:eastAsiaTheme="minorEastAsia" w:hAnsi="Times New Roman"/>
          <w:szCs w:val="21"/>
        </w:rPr>
        <w:t>Form 4</w:t>
      </w:r>
      <w:r w:rsidR="00B238E6" w:rsidRPr="001B7E81">
        <w:rPr>
          <w:rFonts w:ascii="Times New Roman" w:eastAsiaTheme="minorEastAsia" w:hAnsi="Times New Roman" w:hint="eastAsia"/>
          <w:szCs w:val="21"/>
        </w:rPr>
        <w:t>)</w:t>
      </w:r>
      <w:r w:rsidR="00B238E6" w:rsidRPr="001B7E81">
        <w:rPr>
          <w:rFonts w:ascii="Times New Roman" w:eastAsiaTheme="minorEastAsia" w:hAnsi="Times New Roman"/>
          <w:szCs w:val="21"/>
        </w:rPr>
        <w:t xml:space="preserve"> </w:t>
      </w:r>
      <w:r w:rsidR="00BE6A38" w:rsidRPr="001B7E81">
        <w:rPr>
          <w:rFonts w:ascii="Times New Roman" w:eastAsiaTheme="minorEastAsia" w:hAnsi="Times New Roman"/>
          <w:spacing w:val="-14"/>
          <w:kern w:val="0"/>
          <w:szCs w:val="21"/>
        </w:rPr>
        <w:t>(approximately</w:t>
      </w:r>
      <w:r w:rsidR="00BE6A38" w:rsidRPr="001B7E81">
        <w:rPr>
          <w:rFonts w:ascii="Times New Roman" w:eastAsiaTheme="minorEastAsia" w:hAnsi="Times New Roman"/>
          <w:spacing w:val="12"/>
          <w:kern w:val="0"/>
          <w:szCs w:val="21"/>
        </w:rPr>
        <w:t xml:space="preserve"> </w:t>
      </w:r>
      <w:r w:rsidR="00BE6A38" w:rsidRPr="001B7E81">
        <w:rPr>
          <w:rFonts w:ascii="Times New Roman" w:eastAsiaTheme="minorEastAsia" w:hAnsi="Times New Roman"/>
          <w:spacing w:val="-14"/>
          <w:kern w:val="0"/>
          <w:szCs w:val="21"/>
        </w:rPr>
        <w:t>1,000 words in</w:t>
      </w:r>
      <w:r w:rsidR="00BE6A38" w:rsidRPr="001B7E81">
        <w:rPr>
          <w:rFonts w:ascii="Times New Roman" w:eastAsiaTheme="minorEastAsia" w:hAnsi="Times New Roman"/>
          <w:spacing w:val="5"/>
          <w:kern w:val="0"/>
          <w:szCs w:val="21"/>
        </w:rPr>
        <w:t xml:space="preserve"> </w:t>
      </w:r>
      <w:r w:rsidR="00BE6A38" w:rsidRPr="001B7E81">
        <w:rPr>
          <w:rFonts w:ascii="Times New Roman" w:eastAsiaTheme="minorEastAsia" w:hAnsi="Times New Roman"/>
          <w:spacing w:val="-14"/>
          <w:kern w:val="0"/>
          <w:szCs w:val="21"/>
        </w:rPr>
        <w:t>total</w:t>
      </w:r>
      <w:r w:rsidR="00454C2E" w:rsidRPr="001B7E81">
        <w:rPr>
          <w:rFonts w:ascii="Times New Roman" w:eastAsiaTheme="minorEastAsia" w:hAnsi="Times New Roman"/>
          <w:spacing w:val="-14"/>
          <w:kern w:val="0"/>
          <w:szCs w:val="21"/>
        </w:rPr>
        <w:t>; may use figures, photographs, tables [not to be included in the word count], etc.</w:t>
      </w:r>
      <w:r w:rsidR="00BE6A38" w:rsidRPr="001B7E81">
        <w:rPr>
          <w:rFonts w:ascii="Times New Roman" w:eastAsiaTheme="minorEastAsia" w:hAnsi="Times New Roman"/>
          <w:spacing w:val="-14"/>
          <w:kern w:val="0"/>
          <w:szCs w:val="21"/>
        </w:rPr>
        <w:t>)</w:t>
      </w:r>
      <w:r w:rsidR="00454C2E" w:rsidRPr="001B7E81">
        <w:rPr>
          <w:rFonts w:ascii="Times New Roman" w:eastAsiaTheme="minorEastAsia" w:hAnsi="Times New Roman"/>
          <w:szCs w:val="21"/>
        </w:rPr>
        <w:t>.</w:t>
      </w:r>
    </w:p>
    <w:p w14:paraId="2FC02D70" w14:textId="77777777" w:rsidR="00B238E6" w:rsidRPr="001B7E81" w:rsidRDefault="007B2FE2" w:rsidP="00B238E6">
      <w:pPr>
        <w:ind w:leftChars="200" w:left="708" w:hangingChars="137" w:hanging="288"/>
        <w:jc w:val="left"/>
        <w:rPr>
          <w:rFonts w:ascii="Times New Roman" w:eastAsiaTheme="minorEastAsia" w:hAnsi="Times New Roman"/>
          <w:szCs w:val="21"/>
        </w:rPr>
      </w:pPr>
      <w:r w:rsidRPr="001B7E81">
        <w:rPr>
          <w:rFonts w:ascii="ＭＳ 明朝" w:hAnsi="ＭＳ 明朝" w:cs="ＭＳ 明朝" w:hint="eastAsia"/>
          <w:szCs w:val="21"/>
        </w:rPr>
        <w:t>⑥</w:t>
      </w:r>
      <w:r w:rsidR="00B238E6" w:rsidRPr="001B7E81">
        <w:rPr>
          <w:rFonts w:ascii="ＭＳ 明朝" w:hAnsi="ＭＳ 明朝" w:cs="ＭＳ 明朝" w:hint="eastAsia"/>
          <w:szCs w:val="21"/>
        </w:rPr>
        <w:t xml:space="preserve"> </w:t>
      </w:r>
      <w:r w:rsidR="00454C2E" w:rsidRPr="001B7E81">
        <w:rPr>
          <w:rFonts w:ascii="Times New Roman" w:eastAsiaTheme="minorEastAsia" w:hAnsi="Times New Roman"/>
          <w:spacing w:val="-13"/>
          <w:kern w:val="0"/>
          <w:szCs w:val="21"/>
        </w:rPr>
        <w:t>Statement</w:t>
      </w:r>
      <w:r w:rsidR="00454C2E" w:rsidRPr="001B7E81">
        <w:rPr>
          <w:rFonts w:ascii="Times New Roman" w:eastAsiaTheme="minorEastAsia" w:hAnsi="Times New Roman"/>
          <w:spacing w:val="-53"/>
          <w:kern w:val="0"/>
          <w:szCs w:val="21"/>
        </w:rPr>
        <w:t xml:space="preserve"> </w:t>
      </w:r>
      <w:r w:rsidR="00454C2E" w:rsidRPr="001B7E81">
        <w:rPr>
          <w:rFonts w:ascii="Times New Roman" w:eastAsiaTheme="minorEastAsia" w:hAnsi="Times New Roman"/>
          <w:spacing w:val="-13"/>
          <w:kern w:val="0"/>
          <w:szCs w:val="21"/>
        </w:rPr>
        <w:t>outlining</w:t>
      </w:r>
      <w:r w:rsidR="00454C2E" w:rsidRPr="001B7E81">
        <w:rPr>
          <w:rFonts w:ascii="Times New Roman" w:eastAsiaTheme="minorEastAsia" w:hAnsi="Times New Roman"/>
          <w:spacing w:val="44"/>
          <w:kern w:val="0"/>
          <w:szCs w:val="21"/>
        </w:rPr>
        <w:t xml:space="preserve"> </w:t>
      </w:r>
      <w:r w:rsidR="00454C2E" w:rsidRPr="001B7E81">
        <w:rPr>
          <w:rFonts w:ascii="Times New Roman" w:eastAsiaTheme="minorEastAsia" w:hAnsi="Times New Roman"/>
          <w:spacing w:val="-13"/>
          <w:kern w:val="0"/>
          <w:szCs w:val="21"/>
        </w:rPr>
        <w:t>future</w:t>
      </w:r>
      <w:r w:rsidR="00454C2E" w:rsidRPr="001B7E81">
        <w:rPr>
          <w:rFonts w:ascii="Times New Roman" w:eastAsiaTheme="minorEastAsia" w:hAnsi="Times New Roman"/>
          <w:spacing w:val="4"/>
          <w:kern w:val="0"/>
          <w:szCs w:val="21"/>
        </w:rPr>
        <w:t xml:space="preserve"> </w:t>
      </w:r>
      <w:r w:rsidR="00454C2E" w:rsidRPr="001B7E81">
        <w:rPr>
          <w:rFonts w:ascii="Times New Roman" w:eastAsiaTheme="minorEastAsia" w:hAnsi="Times New Roman"/>
          <w:spacing w:val="-13"/>
          <w:kern w:val="0"/>
          <w:szCs w:val="21"/>
        </w:rPr>
        <w:t>plans</w:t>
      </w:r>
      <w:r w:rsidR="00454C2E" w:rsidRPr="001B7E81">
        <w:rPr>
          <w:rFonts w:ascii="Times New Roman" w:eastAsiaTheme="minorEastAsia" w:hAnsi="Times New Roman"/>
          <w:spacing w:val="-25"/>
          <w:kern w:val="0"/>
          <w:szCs w:val="21"/>
        </w:rPr>
        <w:t xml:space="preserve"> </w:t>
      </w:r>
      <w:r w:rsidR="00454C2E" w:rsidRPr="001B7E81">
        <w:rPr>
          <w:rFonts w:ascii="Times New Roman" w:eastAsiaTheme="minorEastAsia" w:hAnsi="Times New Roman"/>
          <w:spacing w:val="-13"/>
          <w:kern w:val="0"/>
          <w:szCs w:val="21"/>
        </w:rPr>
        <w:t>in</w:t>
      </w:r>
      <w:r w:rsidR="00454C2E" w:rsidRPr="001B7E81">
        <w:rPr>
          <w:rFonts w:ascii="Times New Roman" w:eastAsiaTheme="minorEastAsia" w:hAnsi="Times New Roman"/>
          <w:spacing w:val="5"/>
          <w:kern w:val="0"/>
          <w:szCs w:val="21"/>
        </w:rPr>
        <w:t xml:space="preserve"> </w:t>
      </w:r>
      <w:r w:rsidR="00454C2E" w:rsidRPr="001B7E81">
        <w:rPr>
          <w:rFonts w:ascii="Times New Roman" w:eastAsiaTheme="minorEastAsia" w:hAnsi="Times New Roman"/>
          <w:spacing w:val="-13"/>
          <w:kern w:val="0"/>
          <w:szCs w:val="21"/>
        </w:rPr>
        <w:t>research</w:t>
      </w:r>
      <w:r w:rsidR="00454C2E" w:rsidRPr="001B7E81">
        <w:rPr>
          <w:rFonts w:ascii="Times New Roman" w:eastAsiaTheme="minorEastAsia" w:hAnsi="Times New Roman"/>
          <w:spacing w:val="-57"/>
          <w:kern w:val="0"/>
          <w:szCs w:val="21"/>
        </w:rPr>
        <w:t xml:space="preserve"> </w:t>
      </w:r>
      <w:r w:rsidR="00454C2E" w:rsidRPr="001B7E81">
        <w:rPr>
          <w:rFonts w:ascii="Times New Roman" w:eastAsiaTheme="minorEastAsia" w:hAnsi="Times New Roman"/>
          <w:spacing w:val="-13"/>
          <w:kern w:val="0"/>
          <w:szCs w:val="21"/>
        </w:rPr>
        <w:t>and</w:t>
      </w:r>
      <w:r w:rsidR="00454C2E" w:rsidRPr="001B7E81">
        <w:rPr>
          <w:rFonts w:ascii="Times New Roman" w:eastAsiaTheme="minorEastAsia" w:hAnsi="Times New Roman"/>
          <w:spacing w:val="-38"/>
          <w:kern w:val="0"/>
          <w:szCs w:val="21"/>
        </w:rPr>
        <w:t xml:space="preserve"> </w:t>
      </w:r>
      <w:r w:rsidR="00454C2E" w:rsidRPr="001B7E81">
        <w:rPr>
          <w:rFonts w:ascii="Times New Roman" w:eastAsiaTheme="minorEastAsia" w:hAnsi="Times New Roman"/>
          <w:spacing w:val="-13"/>
          <w:kern w:val="0"/>
          <w:szCs w:val="21"/>
        </w:rPr>
        <w:t>education</w:t>
      </w:r>
      <w:r w:rsidR="00B238E6" w:rsidRPr="001B7E81">
        <w:rPr>
          <w:rFonts w:ascii="Times New Roman" w:eastAsiaTheme="minorEastAsia" w:hAnsi="Times New Roman"/>
          <w:spacing w:val="-13"/>
          <w:kern w:val="0"/>
          <w:szCs w:val="21"/>
        </w:rPr>
        <w:t xml:space="preserve"> (</w:t>
      </w:r>
      <w:r w:rsidR="00454C2E" w:rsidRPr="001B7E81">
        <w:rPr>
          <w:rFonts w:ascii="Times New Roman" w:eastAsiaTheme="minorEastAsia" w:hAnsi="Times New Roman"/>
          <w:szCs w:val="21"/>
        </w:rPr>
        <w:t>Form 5</w:t>
      </w:r>
      <w:r w:rsidR="00B238E6" w:rsidRPr="001B7E81">
        <w:rPr>
          <w:rFonts w:ascii="Times New Roman" w:eastAsiaTheme="minorEastAsia" w:hAnsi="Times New Roman" w:hint="eastAsia"/>
          <w:szCs w:val="21"/>
        </w:rPr>
        <w:t>)</w:t>
      </w:r>
      <w:r w:rsidR="00454C2E" w:rsidRPr="001B7E81">
        <w:rPr>
          <w:rFonts w:ascii="Times New Roman" w:eastAsiaTheme="minorEastAsia" w:hAnsi="Times New Roman"/>
          <w:spacing w:val="-27"/>
          <w:kern w:val="0"/>
          <w:szCs w:val="21"/>
        </w:rPr>
        <w:t xml:space="preserve"> </w:t>
      </w:r>
      <w:r w:rsidR="00454C2E" w:rsidRPr="001B7E81">
        <w:rPr>
          <w:rFonts w:ascii="Times New Roman" w:eastAsiaTheme="minorEastAsia" w:hAnsi="Times New Roman"/>
          <w:spacing w:val="-14"/>
          <w:kern w:val="0"/>
          <w:szCs w:val="21"/>
        </w:rPr>
        <w:t>(approximately</w:t>
      </w:r>
      <w:r w:rsidR="00454C2E" w:rsidRPr="001B7E81">
        <w:rPr>
          <w:rFonts w:ascii="Times New Roman" w:eastAsiaTheme="minorEastAsia" w:hAnsi="Times New Roman"/>
          <w:spacing w:val="12"/>
          <w:kern w:val="0"/>
          <w:szCs w:val="21"/>
        </w:rPr>
        <w:t xml:space="preserve"> </w:t>
      </w:r>
      <w:r w:rsidR="00454C2E" w:rsidRPr="001B7E81">
        <w:rPr>
          <w:rFonts w:ascii="Times New Roman" w:eastAsiaTheme="minorEastAsia" w:hAnsi="Times New Roman"/>
          <w:spacing w:val="-14"/>
          <w:kern w:val="0"/>
          <w:szCs w:val="21"/>
        </w:rPr>
        <w:t>1,000 words in</w:t>
      </w:r>
      <w:r w:rsidR="00454C2E" w:rsidRPr="001B7E81">
        <w:rPr>
          <w:rFonts w:ascii="Times New Roman" w:eastAsiaTheme="minorEastAsia" w:hAnsi="Times New Roman"/>
          <w:spacing w:val="5"/>
          <w:kern w:val="0"/>
          <w:szCs w:val="21"/>
        </w:rPr>
        <w:t xml:space="preserve"> </w:t>
      </w:r>
      <w:r w:rsidR="00454C2E" w:rsidRPr="001B7E81">
        <w:rPr>
          <w:rFonts w:ascii="Times New Roman" w:eastAsiaTheme="minorEastAsia" w:hAnsi="Times New Roman"/>
          <w:spacing w:val="-14"/>
          <w:kern w:val="0"/>
          <w:szCs w:val="21"/>
        </w:rPr>
        <w:t>total; may use figures, photographs, tables [not to be included in the word count], etc.)</w:t>
      </w:r>
      <w:r w:rsidR="00454C2E" w:rsidRPr="001B7E81">
        <w:rPr>
          <w:rFonts w:ascii="Times New Roman" w:eastAsiaTheme="minorEastAsia" w:hAnsi="Times New Roman"/>
          <w:szCs w:val="21"/>
        </w:rPr>
        <w:t>.</w:t>
      </w:r>
    </w:p>
    <w:p w14:paraId="281AC42D" w14:textId="07F727D8" w:rsidR="007B2FE2" w:rsidRPr="001B7E81" w:rsidRDefault="007B2FE2" w:rsidP="00B238E6">
      <w:pPr>
        <w:ind w:leftChars="200" w:left="708" w:hangingChars="137" w:hanging="288"/>
        <w:jc w:val="left"/>
        <w:rPr>
          <w:rFonts w:ascii="Times New Roman" w:eastAsiaTheme="minorEastAsia" w:hAnsi="Times New Roman"/>
          <w:szCs w:val="21"/>
        </w:rPr>
      </w:pPr>
      <w:r w:rsidRPr="001B7E81">
        <w:rPr>
          <w:rFonts w:ascii="ＭＳ 明朝" w:hAnsi="ＭＳ 明朝" w:cs="ＭＳ 明朝" w:hint="eastAsia"/>
          <w:szCs w:val="21"/>
        </w:rPr>
        <w:t>⑦</w:t>
      </w:r>
      <w:r w:rsidR="00454C2E" w:rsidRPr="001B7E81">
        <w:rPr>
          <w:rFonts w:ascii="Times New Roman" w:eastAsiaTheme="minorEastAsia" w:hAnsi="Times New Roman"/>
          <w:szCs w:val="21"/>
        </w:rPr>
        <w:t xml:space="preserve"> A recommendation letter</w:t>
      </w:r>
      <w:r w:rsidR="008B581B" w:rsidRPr="001B7E81">
        <w:rPr>
          <w:rFonts w:ascii="Times New Roman" w:eastAsiaTheme="minorEastAsia" w:hAnsi="Times New Roman"/>
          <w:szCs w:val="21"/>
        </w:rPr>
        <w:t>（</w:t>
      </w:r>
      <w:r w:rsidR="00315F52" w:rsidRPr="001B7E81">
        <w:rPr>
          <w:rFonts w:ascii="Times New Roman" w:eastAsiaTheme="minorEastAsia" w:hAnsi="Times New Roman"/>
          <w:szCs w:val="21"/>
        </w:rPr>
        <w:t>Free format</w:t>
      </w:r>
      <w:r w:rsidR="00454C2E" w:rsidRPr="001B7E81">
        <w:rPr>
          <w:rFonts w:ascii="Times New Roman" w:eastAsiaTheme="minorEastAsia" w:hAnsi="Times New Roman"/>
          <w:szCs w:val="21"/>
        </w:rPr>
        <w:t>）</w:t>
      </w:r>
      <w:r w:rsidR="00454C2E" w:rsidRPr="001B7E81">
        <w:rPr>
          <w:rFonts w:ascii="Times New Roman" w:eastAsiaTheme="minorEastAsia" w:hAnsi="Times New Roman"/>
          <w:szCs w:val="21"/>
        </w:rPr>
        <w:t>.</w:t>
      </w:r>
    </w:p>
    <w:p w14:paraId="4CCF5EA1" w14:textId="09A8DC51" w:rsidR="007B2FE2" w:rsidRPr="001B7E81" w:rsidRDefault="00B238E6" w:rsidP="00B238E6">
      <w:pPr>
        <w:ind w:leftChars="150" w:left="630" w:hangingChars="150" w:hanging="315"/>
        <w:jc w:val="left"/>
        <w:rPr>
          <w:rFonts w:ascii="Times New Roman" w:eastAsiaTheme="minorEastAsia" w:hAnsi="Times New Roman"/>
          <w:b/>
          <w:bCs/>
          <w:spacing w:val="-17"/>
          <w:kern w:val="0"/>
          <w:szCs w:val="21"/>
        </w:rPr>
      </w:pPr>
      <w:r w:rsidRPr="001B7E81">
        <w:rPr>
          <w:rFonts w:ascii="Times New Roman" w:eastAsiaTheme="minorEastAsia" w:hAnsi="Times New Roman"/>
          <w:bCs/>
          <w:szCs w:val="21"/>
        </w:rPr>
        <w:t xml:space="preserve">(2) </w:t>
      </w:r>
      <w:r w:rsidR="00315F52" w:rsidRPr="001B7E81">
        <w:rPr>
          <w:rFonts w:ascii="Times New Roman" w:eastAsiaTheme="minorEastAsia" w:hAnsi="Times New Roman"/>
          <w:spacing w:val="-17"/>
          <w:kern w:val="0"/>
          <w:szCs w:val="21"/>
        </w:rPr>
        <w:t>Address</w:t>
      </w:r>
      <w:r w:rsidR="00315F52" w:rsidRPr="001B7E81">
        <w:rPr>
          <w:rFonts w:ascii="Times New Roman" w:eastAsiaTheme="minorEastAsia" w:hAnsi="Times New Roman"/>
          <w:spacing w:val="-33"/>
          <w:kern w:val="0"/>
          <w:szCs w:val="21"/>
        </w:rPr>
        <w:t xml:space="preserve"> </w:t>
      </w:r>
      <w:r w:rsidR="00315F52" w:rsidRPr="001B7E81">
        <w:rPr>
          <w:rFonts w:ascii="Times New Roman" w:eastAsiaTheme="minorEastAsia" w:hAnsi="Times New Roman"/>
          <w:spacing w:val="-17"/>
          <w:kern w:val="0"/>
          <w:szCs w:val="21"/>
        </w:rPr>
        <w:t>for</w:t>
      </w:r>
      <w:r w:rsidR="00315F52" w:rsidRPr="001B7E81">
        <w:rPr>
          <w:rFonts w:ascii="Times New Roman" w:eastAsiaTheme="minorEastAsia" w:hAnsi="Times New Roman"/>
          <w:spacing w:val="9"/>
          <w:kern w:val="0"/>
          <w:szCs w:val="21"/>
        </w:rPr>
        <w:t xml:space="preserve"> </w:t>
      </w:r>
      <w:r w:rsidR="00315F52" w:rsidRPr="001B7E81">
        <w:rPr>
          <w:rFonts w:ascii="Times New Roman" w:eastAsiaTheme="minorEastAsia" w:hAnsi="Times New Roman"/>
          <w:spacing w:val="-17"/>
          <w:kern w:val="0"/>
          <w:szCs w:val="21"/>
        </w:rPr>
        <w:t>application</w:t>
      </w:r>
      <w:r w:rsidR="00315F52" w:rsidRPr="001B7E81">
        <w:rPr>
          <w:rFonts w:ascii="Times New Roman" w:eastAsiaTheme="minorEastAsia" w:hAnsi="Times New Roman"/>
          <w:spacing w:val="19"/>
          <w:kern w:val="0"/>
          <w:szCs w:val="21"/>
        </w:rPr>
        <w:t xml:space="preserve"> </w:t>
      </w:r>
      <w:r w:rsidR="00315F52" w:rsidRPr="001B7E81">
        <w:rPr>
          <w:rFonts w:ascii="Times New Roman" w:eastAsiaTheme="minorEastAsia" w:hAnsi="Times New Roman"/>
          <w:spacing w:val="-17"/>
          <w:kern w:val="0"/>
          <w:szCs w:val="21"/>
        </w:rPr>
        <w:t>submission</w:t>
      </w:r>
    </w:p>
    <w:p w14:paraId="5080F0BD" w14:textId="71C3DA60" w:rsidR="00B238E6" w:rsidRPr="001B7E81" w:rsidRDefault="00434DE8" w:rsidP="00B238E6">
      <w:pPr>
        <w:ind w:left="630" w:hangingChars="300" w:hanging="630"/>
        <w:jc w:val="left"/>
        <w:rPr>
          <w:rFonts w:ascii="Times New Roman" w:eastAsiaTheme="minorEastAsia" w:hAnsi="Times New Roman"/>
          <w:szCs w:val="21"/>
        </w:rPr>
      </w:pPr>
      <w:r w:rsidRPr="001B7E81">
        <w:rPr>
          <w:rFonts w:ascii="Times New Roman" w:eastAsiaTheme="minorEastAsia" w:hAnsi="Times New Roman"/>
          <w:szCs w:val="21"/>
        </w:rPr>
        <w:t xml:space="preserve">      Professor </w:t>
      </w:r>
      <w:r w:rsidR="00932060">
        <w:rPr>
          <w:rFonts w:ascii="Times New Roman" w:eastAsiaTheme="minorEastAsia" w:hAnsi="Times New Roman" w:hint="eastAsia"/>
          <w:szCs w:val="21"/>
        </w:rPr>
        <w:t>Hiroki Akazawa</w:t>
      </w:r>
      <w:r w:rsidRPr="001B7E81">
        <w:rPr>
          <w:rFonts w:ascii="Times New Roman" w:eastAsiaTheme="minorEastAsia" w:hAnsi="Times New Roman"/>
          <w:szCs w:val="21"/>
        </w:rPr>
        <w:t>, Chair</w:t>
      </w:r>
    </w:p>
    <w:p w14:paraId="549BF040" w14:textId="65DB5A36" w:rsidR="00B238E6" w:rsidRPr="001B7E81" w:rsidRDefault="00434DE8" w:rsidP="00B238E6">
      <w:pPr>
        <w:ind w:leftChars="300" w:left="630"/>
        <w:jc w:val="left"/>
        <w:rPr>
          <w:rFonts w:ascii="Times New Roman" w:eastAsiaTheme="minorEastAsia" w:hAnsi="Times New Roman"/>
          <w:szCs w:val="21"/>
        </w:rPr>
      </w:pPr>
      <w:r w:rsidRPr="001B7E81">
        <w:rPr>
          <w:rFonts w:ascii="Times New Roman" w:eastAsiaTheme="minorEastAsia" w:hAnsi="Times New Roman"/>
          <w:szCs w:val="21"/>
        </w:rPr>
        <w:t>Institute of Natural and Environmental Sciences at University of Hyogo</w:t>
      </w:r>
    </w:p>
    <w:p w14:paraId="6F78629E" w14:textId="68432281" w:rsidR="00434DE8" w:rsidRPr="001B7E81" w:rsidRDefault="00E06B97" w:rsidP="00B238E6">
      <w:pPr>
        <w:ind w:leftChars="300" w:left="630"/>
        <w:jc w:val="left"/>
        <w:rPr>
          <w:rFonts w:ascii="Times New Roman" w:eastAsiaTheme="minorEastAsia" w:hAnsi="Times New Roman"/>
          <w:szCs w:val="21"/>
        </w:rPr>
      </w:pPr>
      <w:proofErr w:type="spellStart"/>
      <w:r w:rsidRPr="001B7E81">
        <w:rPr>
          <w:rFonts w:ascii="Times New Roman" w:eastAsiaTheme="minorEastAsia" w:hAnsi="Times New Roman"/>
          <w:szCs w:val="21"/>
        </w:rPr>
        <w:t>Yayoigaoka</w:t>
      </w:r>
      <w:proofErr w:type="spellEnd"/>
      <w:r w:rsidR="00B238E6" w:rsidRPr="001B7E81">
        <w:rPr>
          <w:rFonts w:ascii="Times New Roman" w:eastAsiaTheme="minorEastAsia" w:hAnsi="Times New Roman"/>
          <w:szCs w:val="21"/>
        </w:rPr>
        <w:t xml:space="preserve"> 6</w:t>
      </w:r>
      <w:r w:rsidRPr="001B7E81">
        <w:rPr>
          <w:rFonts w:ascii="Times New Roman" w:eastAsiaTheme="minorEastAsia" w:hAnsi="Times New Roman"/>
          <w:szCs w:val="21"/>
        </w:rPr>
        <w:t>, Sanda City, Hyogo</w:t>
      </w:r>
      <w:r w:rsidR="00434DE8" w:rsidRPr="001B7E81">
        <w:rPr>
          <w:rFonts w:ascii="Times New Roman" w:eastAsiaTheme="minorEastAsia" w:hAnsi="Times New Roman"/>
          <w:szCs w:val="21"/>
        </w:rPr>
        <w:t>, 669-1546, Japan</w:t>
      </w:r>
    </w:p>
    <w:p w14:paraId="0CF7727E" w14:textId="024424DC" w:rsidR="00B238E6" w:rsidRPr="001B7E81" w:rsidRDefault="007B2FE2" w:rsidP="00460B5E">
      <w:pPr>
        <w:ind w:left="630" w:hangingChars="300" w:hanging="630"/>
        <w:jc w:val="left"/>
        <w:rPr>
          <w:rFonts w:asciiTheme="minorEastAsia" w:eastAsiaTheme="minorEastAsia" w:hAnsiTheme="minorEastAsia"/>
          <w:szCs w:val="21"/>
        </w:rPr>
      </w:pPr>
      <w:r w:rsidRPr="001B7E81">
        <w:rPr>
          <w:rFonts w:asciiTheme="minorEastAsia" w:eastAsiaTheme="minorEastAsia" w:hAnsiTheme="minorEastAsia" w:hint="eastAsia"/>
          <w:szCs w:val="21"/>
        </w:rPr>
        <w:t xml:space="preserve">　</w:t>
      </w:r>
      <w:r w:rsidR="001B7E81" w:rsidRPr="001B7E81">
        <w:rPr>
          <w:rFonts w:asciiTheme="minorEastAsia" w:eastAsiaTheme="minorEastAsia" w:hAnsiTheme="minorEastAsia" w:hint="eastAsia"/>
          <w:szCs w:val="21"/>
        </w:rPr>
        <w:t xml:space="preserve"> </w:t>
      </w:r>
      <w:r w:rsidR="001B7E81" w:rsidRPr="001B7E81">
        <w:rPr>
          <w:rFonts w:asciiTheme="minorEastAsia" w:eastAsiaTheme="minorEastAsia" w:hAnsiTheme="minorEastAsia"/>
          <w:szCs w:val="21"/>
        </w:rPr>
        <w:t xml:space="preserve">   </w:t>
      </w:r>
    </w:p>
    <w:p w14:paraId="33DBE446" w14:textId="72E25D39" w:rsidR="00B238E6" w:rsidRPr="001B7E81" w:rsidRDefault="00642C44" w:rsidP="00460B5E">
      <w:pPr>
        <w:ind w:left="630" w:hangingChars="300" w:hanging="630"/>
        <w:jc w:val="left"/>
        <w:rPr>
          <w:rFonts w:ascii="TimesNewRoman" w:eastAsiaTheme="minorEastAsia" w:hAnsi="TimesNewRoman" w:cs="TimesNewRoman"/>
          <w:kern w:val="0"/>
          <w:szCs w:val="21"/>
        </w:rPr>
      </w:pPr>
      <w:r w:rsidRPr="001B7E81">
        <w:rPr>
          <w:rFonts w:asciiTheme="minorEastAsia" w:eastAsiaTheme="minorEastAsia" w:hAnsiTheme="minorEastAsia" w:hint="eastAsia"/>
          <w:szCs w:val="21"/>
        </w:rPr>
        <w:t xml:space="preserve">　　※</w:t>
      </w:r>
      <w:r w:rsidR="00B238E6" w:rsidRPr="001B7E81">
        <w:rPr>
          <w:rFonts w:ascii="TimesNewRoman" w:eastAsiaTheme="minorEastAsia" w:hAnsi="TimesNewRoman" w:cs="TimesNewRoman"/>
          <w:kern w:val="0"/>
          <w:szCs w:val="21"/>
        </w:rPr>
        <w:t>The applicants should submit the printed paper versions of all necessary documents (1)–(5), a recommendation letter and reprints</w:t>
      </w:r>
      <w:r w:rsidR="00460B5E" w:rsidRPr="001B7E81">
        <w:rPr>
          <w:rFonts w:ascii="TimesNewRoman" w:eastAsiaTheme="minorEastAsia" w:hAnsi="TimesNewRoman" w:cs="TimesNewRoman"/>
          <w:kern w:val="0"/>
          <w:szCs w:val="21"/>
        </w:rPr>
        <w:t xml:space="preserve"> (or copies)</w:t>
      </w:r>
      <w:r w:rsidR="00B238E6" w:rsidRPr="001B7E81">
        <w:rPr>
          <w:rFonts w:ascii="TimesNewRoman" w:eastAsiaTheme="minorEastAsia" w:hAnsi="TimesNewRoman" w:cs="TimesNewRoman"/>
          <w:kern w:val="0"/>
          <w:szCs w:val="21"/>
        </w:rPr>
        <w:t xml:space="preserve"> together with a CD-ROM which contains the PDF files.</w:t>
      </w:r>
      <w:r w:rsidR="00460B5E" w:rsidRPr="001B7E81">
        <w:rPr>
          <w:rFonts w:ascii="TimesNewRoman" w:eastAsiaTheme="minorEastAsia" w:hAnsi="TimesNewRoman" w:cs="TimesNewRoman"/>
          <w:kern w:val="0"/>
          <w:szCs w:val="21"/>
        </w:rPr>
        <w:t xml:space="preserve"> Please write “Faculty Application Documents (</w:t>
      </w:r>
      <w:r w:rsidR="00932060" w:rsidRPr="001B7E81">
        <w:rPr>
          <w:rFonts w:ascii="Times New Roman" w:eastAsiaTheme="minorEastAsia" w:hAnsi="Times New Roman"/>
          <w:szCs w:val="21"/>
        </w:rPr>
        <w:t>Nature and Environment</w:t>
      </w:r>
      <w:r w:rsidR="00460B5E" w:rsidRPr="001B7E81">
        <w:rPr>
          <w:rFonts w:ascii="TimesNewRoman" w:eastAsiaTheme="minorEastAsia" w:hAnsi="TimesNewRoman" w:cs="TimesNewRoman"/>
          <w:kern w:val="0"/>
          <w:szCs w:val="21"/>
        </w:rPr>
        <w:t>)” in red on the front cover of</w:t>
      </w:r>
      <w:r w:rsidR="00460B5E" w:rsidRPr="001B7E81">
        <w:rPr>
          <w:rFonts w:ascii="TimesNewRoman" w:eastAsiaTheme="minorEastAsia" w:hAnsi="TimesNewRoman" w:cs="TimesNewRoman" w:hint="eastAsia"/>
          <w:kern w:val="0"/>
          <w:szCs w:val="21"/>
        </w:rPr>
        <w:t xml:space="preserve"> </w:t>
      </w:r>
      <w:r w:rsidR="00460B5E" w:rsidRPr="001B7E81">
        <w:rPr>
          <w:rFonts w:ascii="TimesNewRoman" w:eastAsiaTheme="minorEastAsia" w:hAnsi="TimesNewRoman" w:cs="TimesNewRoman"/>
          <w:kern w:val="0"/>
          <w:szCs w:val="21"/>
        </w:rPr>
        <w:t>the envelope. Application documents should be sent by registered mail. E-mail is unacceptable. Note that the</w:t>
      </w:r>
      <w:r w:rsidR="00460B5E" w:rsidRPr="001B7E81">
        <w:rPr>
          <w:rFonts w:ascii="TimesNewRoman" w:eastAsiaTheme="minorEastAsia" w:hAnsi="TimesNewRoman" w:cs="TimesNewRoman" w:hint="eastAsia"/>
          <w:kern w:val="0"/>
          <w:szCs w:val="21"/>
        </w:rPr>
        <w:t xml:space="preserve"> </w:t>
      </w:r>
      <w:r w:rsidR="00460B5E" w:rsidRPr="001B7E81">
        <w:rPr>
          <w:rFonts w:ascii="TimesNewRoman" w:eastAsiaTheme="minorEastAsia" w:hAnsi="TimesNewRoman" w:cs="TimesNewRoman"/>
          <w:kern w:val="0"/>
          <w:szCs w:val="21"/>
        </w:rPr>
        <w:t>application documents once received will not be returned. If you wish to return the materials, please enclose a self-addressed, stamped envelope.</w:t>
      </w:r>
    </w:p>
    <w:p w14:paraId="6EC17919" w14:textId="0F4FB57D" w:rsidR="0002246A" w:rsidRPr="001B7E81" w:rsidRDefault="0002246A" w:rsidP="00F42581">
      <w:pPr>
        <w:ind w:left="630" w:hangingChars="300" w:hanging="630"/>
        <w:jc w:val="left"/>
        <w:rPr>
          <w:rFonts w:asciiTheme="minorEastAsia" w:eastAsiaTheme="minorEastAsia" w:hAnsiTheme="minorEastAsia"/>
          <w:szCs w:val="21"/>
        </w:rPr>
      </w:pPr>
    </w:p>
    <w:p w14:paraId="7FF22432" w14:textId="5E02EC4C" w:rsidR="0002246A" w:rsidRPr="001B7E81" w:rsidRDefault="0002246A" w:rsidP="00F42581">
      <w:pPr>
        <w:ind w:left="630" w:hangingChars="300" w:hanging="630"/>
        <w:jc w:val="left"/>
        <w:rPr>
          <w:rFonts w:ascii="Times New Roman" w:eastAsiaTheme="minorEastAsia" w:hAnsi="Times New Roman"/>
          <w:szCs w:val="21"/>
        </w:rPr>
      </w:pPr>
      <w:r w:rsidRPr="001B7E81">
        <w:rPr>
          <w:rFonts w:asciiTheme="minorEastAsia" w:eastAsiaTheme="minorEastAsia" w:hAnsiTheme="minorEastAsia" w:hint="eastAsia"/>
          <w:szCs w:val="21"/>
        </w:rPr>
        <w:t xml:space="preserve">　　※</w:t>
      </w:r>
      <w:r w:rsidR="00460B5E" w:rsidRPr="001B7E81">
        <w:rPr>
          <w:rFonts w:ascii="Times New Roman" w:eastAsiaTheme="minorEastAsia" w:hAnsi="Times New Roman"/>
          <w:szCs w:val="21"/>
        </w:rPr>
        <w:t xml:space="preserve">Application forms can be downloaded from the following address: </w:t>
      </w:r>
      <w:hyperlink r:id="rId8" w:history="1">
        <w:r w:rsidR="00460B5E" w:rsidRPr="001B7E81">
          <w:rPr>
            <w:rStyle w:val="af"/>
            <w:rFonts w:ascii="Times New Roman" w:eastAsiaTheme="minorEastAsia" w:hAnsi="Times New Roman"/>
            <w:color w:val="auto"/>
            <w:szCs w:val="21"/>
          </w:rPr>
          <w:t>https://www.hitohaku.jp/shizenken/</w:t>
        </w:r>
      </w:hyperlink>
    </w:p>
    <w:p w14:paraId="678B7529" w14:textId="77777777" w:rsidR="00460B5E" w:rsidRPr="001B7E81" w:rsidRDefault="00460B5E" w:rsidP="00F42581">
      <w:pPr>
        <w:ind w:left="630" w:hangingChars="300" w:hanging="630"/>
        <w:jc w:val="left"/>
        <w:rPr>
          <w:rFonts w:asciiTheme="minorEastAsia" w:eastAsiaTheme="minorEastAsia" w:hAnsiTheme="minorEastAsia"/>
          <w:szCs w:val="21"/>
        </w:rPr>
      </w:pPr>
    </w:p>
    <w:p w14:paraId="346A5860" w14:textId="2FAD4E54" w:rsidR="007B2FE2" w:rsidRPr="001B7E81" w:rsidRDefault="00460B5E" w:rsidP="00273F5F">
      <w:pPr>
        <w:jc w:val="left"/>
        <w:rPr>
          <w:rFonts w:asciiTheme="minorEastAsia" w:eastAsiaTheme="minorEastAsia" w:hAnsiTheme="minorEastAsia"/>
          <w:b/>
          <w:szCs w:val="21"/>
        </w:rPr>
      </w:pPr>
      <w:r w:rsidRPr="001B7E81">
        <w:rPr>
          <w:rFonts w:ascii="Times New Roman" w:eastAsiaTheme="minorEastAsia" w:hAnsi="Times New Roman"/>
          <w:b/>
          <w:bCs/>
          <w:szCs w:val="21"/>
        </w:rPr>
        <w:t xml:space="preserve">9. </w:t>
      </w:r>
      <w:r w:rsidRPr="001B7E81">
        <w:rPr>
          <w:rFonts w:ascii="TimesNewRomanBold" w:eastAsiaTheme="minorEastAsia" w:hAnsi="TimesNewRomanBold" w:cs="TimesNewRomanBold"/>
          <w:b/>
          <w:bCs/>
          <w:kern w:val="0"/>
          <w:szCs w:val="21"/>
        </w:rPr>
        <w:t xml:space="preserve">Application deadline: </w:t>
      </w:r>
      <w:r w:rsidR="00932060">
        <w:rPr>
          <w:rFonts w:ascii="TimesNewRoman" w:eastAsiaTheme="minorEastAsia" w:hAnsi="TimesNewRoman" w:cs="TimesNewRoman" w:hint="eastAsia"/>
          <w:kern w:val="0"/>
          <w:szCs w:val="21"/>
        </w:rPr>
        <w:t>July</w:t>
      </w:r>
      <w:r w:rsidRPr="001B7E81">
        <w:rPr>
          <w:rFonts w:ascii="TimesNewRoman" w:eastAsiaTheme="minorEastAsia" w:hAnsi="TimesNewRoman" w:cs="TimesNewRoman"/>
          <w:kern w:val="0"/>
          <w:szCs w:val="21"/>
        </w:rPr>
        <w:t xml:space="preserve"> </w:t>
      </w:r>
      <w:r w:rsidR="004F050F">
        <w:rPr>
          <w:rFonts w:ascii="TimesNewRoman" w:eastAsiaTheme="minorEastAsia" w:hAnsi="TimesNewRoman" w:cs="TimesNewRoman" w:hint="eastAsia"/>
          <w:kern w:val="0"/>
          <w:szCs w:val="21"/>
        </w:rPr>
        <w:t>15</w:t>
      </w:r>
      <w:r w:rsidR="009A662B">
        <w:rPr>
          <w:rFonts w:ascii="TimesNewRoman" w:eastAsiaTheme="minorEastAsia" w:hAnsi="TimesNewRoman" w:cs="TimesNewRoman"/>
          <w:kern w:val="0"/>
          <w:szCs w:val="21"/>
        </w:rPr>
        <w:t>th</w:t>
      </w:r>
      <w:r w:rsidRPr="001B7E81">
        <w:rPr>
          <w:rFonts w:ascii="TimesNewRoman" w:eastAsiaTheme="minorEastAsia" w:hAnsi="TimesNewRoman" w:cs="TimesNewRoman"/>
          <w:kern w:val="0"/>
          <w:szCs w:val="21"/>
        </w:rPr>
        <w:t>, 202</w:t>
      </w:r>
      <w:r w:rsidR="00932060">
        <w:rPr>
          <w:rFonts w:ascii="TimesNewRoman" w:eastAsiaTheme="minorEastAsia" w:hAnsi="TimesNewRoman" w:cs="TimesNewRoman" w:hint="eastAsia"/>
          <w:kern w:val="0"/>
          <w:szCs w:val="21"/>
        </w:rPr>
        <w:t>4</w:t>
      </w:r>
      <w:r w:rsidRPr="001B7E81">
        <w:rPr>
          <w:rFonts w:ascii="TimesNewRoman" w:eastAsiaTheme="minorEastAsia" w:hAnsi="TimesNewRoman" w:cs="TimesNewRoman"/>
          <w:kern w:val="0"/>
          <w:szCs w:val="21"/>
        </w:rPr>
        <w:t xml:space="preserve"> (must arrive by post)</w:t>
      </w:r>
    </w:p>
    <w:p w14:paraId="47F02BC1" w14:textId="77777777" w:rsidR="007B2FE2" w:rsidRPr="00932060" w:rsidRDefault="007B2FE2" w:rsidP="00273F5F">
      <w:pPr>
        <w:jc w:val="left"/>
        <w:rPr>
          <w:rFonts w:asciiTheme="minorEastAsia" w:eastAsiaTheme="minorEastAsia" w:hAnsiTheme="minorEastAsia"/>
          <w:szCs w:val="21"/>
        </w:rPr>
      </w:pPr>
    </w:p>
    <w:p w14:paraId="45E869C7" w14:textId="52669EA1" w:rsidR="007B2FE2" w:rsidRPr="001B7E81" w:rsidRDefault="00460B5E" w:rsidP="001B7E81">
      <w:pPr>
        <w:autoSpaceDE w:val="0"/>
        <w:autoSpaceDN w:val="0"/>
        <w:adjustRightInd w:val="0"/>
        <w:ind w:left="708" w:hangingChars="336" w:hanging="708"/>
        <w:jc w:val="left"/>
        <w:rPr>
          <w:rFonts w:ascii="Times New Roman" w:eastAsiaTheme="minorEastAsia" w:hAnsi="Times New Roman"/>
          <w:b/>
          <w:szCs w:val="21"/>
        </w:rPr>
      </w:pPr>
      <w:r w:rsidRPr="001B7E81">
        <w:rPr>
          <w:rFonts w:ascii="Times New Roman" w:eastAsiaTheme="minorEastAsia" w:hAnsi="Times New Roman"/>
          <w:b/>
          <w:szCs w:val="21"/>
        </w:rPr>
        <w:t>10.</w:t>
      </w:r>
      <w:r w:rsidRPr="001B7E81">
        <w:rPr>
          <w:rFonts w:ascii="Times New Roman" w:eastAsiaTheme="minorEastAsia" w:hAnsi="Times New Roman"/>
          <w:b/>
          <w:bCs/>
          <w:kern w:val="0"/>
          <w:szCs w:val="21"/>
        </w:rPr>
        <w:t xml:space="preserve"> Selection process: </w:t>
      </w:r>
      <w:r w:rsidR="001B7E81" w:rsidRPr="001B7E81">
        <w:rPr>
          <w:rFonts w:ascii="Times New Roman" w:eastAsiaTheme="minorEastAsia" w:hAnsi="Times New Roman"/>
          <w:kern w:val="0"/>
          <w:szCs w:val="21"/>
        </w:rPr>
        <w:t xml:space="preserve">Interviews will be held for individuals who successfully clear the initial document screening. During the interview, applicants will be expected to conduct a mock </w:t>
      </w:r>
      <w:r w:rsidR="001B7E81" w:rsidRPr="001B7E81">
        <w:rPr>
          <w:rFonts w:ascii="Times New Roman" w:eastAsiaTheme="minorEastAsia" w:hAnsi="Times New Roman"/>
          <w:kern w:val="0"/>
          <w:szCs w:val="21"/>
        </w:rPr>
        <w:lastRenderedPageBreak/>
        <w:t>class. The cost of travel for the interview will be the responsibility of the applicant. Applicants will receive notification of the selection process results.</w:t>
      </w:r>
    </w:p>
    <w:p w14:paraId="253AC2D8" w14:textId="77777777" w:rsidR="00F2457D" w:rsidRPr="001B7E81" w:rsidRDefault="00F2457D" w:rsidP="00273F5F">
      <w:pPr>
        <w:jc w:val="left"/>
        <w:rPr>
          <w:rFonts w:asciiTheme="minorEastAsia" w:eastAsiaTheme="minorEastAsia" w:hAnsiTheme="minorEastAsia"/>
          <w:szCs w:val="21"/>
        </w:rPr>
      </w:pPr>
    </w:p>
    <w:p w14:paraId="63CB5B6F" w14:textId="2919E137" w:rsidR="007B2FE2" w:rsidRPr="001B7E81" w:rsidRDefault="000B356E" w:rsidP="00273F5F">
      <w:pPr>
        <w:jc w:val="left"/>
        <w:rPr>
          <w:rFonts w:asciiTheme="minorEastAsia" w:eastAsiaTheme="minorEastAsia" w:hAnsiTheme="minorEastAsia"/>
          <w:b/>
          <w:szCs w:val="21"/>
        </w:rPr>
      </w:pPr>
      <w:r w:rsidRPr="001B7E81">
        <w:rPr>
          <w:rFonts w:ascii="Times New Roman" w:eastAsiaTheme="minorEastAsia" w:hAnsi="Times New Roman"/>
          <w:b/>
          <w:szCs w:val="21"/>
        </w:rPr>
        <w:t>1</w:t>
      </w:r>
      <w:r w:rsidR="001B7E81" w:rsidRPr="001B7E81">
        <w:rPr>
          <w:rFonts w:ascii="Times New Roman" w:eastAsiaTheme="minorEastAsia" w:hAnsi="Times New Roman"/>
          <w:b/>
          <w:szCs w:val="21"/>
        </w:rPr>
        <w:t xml:space="preserve">1. </w:t>
      </w:r>
      <w:r w:rsidR="001B7E81" w:rsidRPr="001B7E81">
        <w:rPr>
          <w:rFonts w:ascii="TimesNewRomanBold" w:eastAsiaTheme="minorEastAsia" w:hAnsi="TimesNewRomanBold" w:cs="TimesNewRomanBold"/>
          <w:b/>
          <w:bCs/>
          <w:kern w:val="0"/>
          <w:szCs w:val="21"/>
        </w:rPr>
        <w:t xml:space="preserve">Start of employment: </w:t>
      </w:r>
      <w:r w:rsidR="001B7E81" w:rsidRPr="001B7E81">
        <w:rPr>
          <w:rFonts w:ascii="TimesNewRoman" w:eastAsiaTheme="minorEastAsia" w:hAnsi="TimesNewRoman" w:cs="TimesNewRoman"/>
          <w:kern w:val="0"/>
          <w:sz w:val="20"/>
          <w:szCs w:val="20"/>
        </w:rPr>
        <w:t>April 1, 202</w:t>
      </w:r>
      <w:r w:rsidR="00932060">
        <w:rPr>
          <w:rFonts w:ascii="TimesNewRoman" w:eastAsiaTheme="minorEastAsia" w:hAnsi="TimesNewRoman" w:cs="TimesNewRoman" w:hint="eastAsia"/>
          <w:kern w:val="0"/>
          <w:sz w:val="20"/>
          <w:szCs w:val="20"/>
        </w:rPr>
        <w:t>5</w:t>
      </w:r>
    </w:p>
    <w:p w14:paraId="09B6AD1B" w14:textId="77777777" w:rsidR="001B7E81" w:rsidRPr="001B7E81" w:rsidRDefault="001B7E81" w:rsidP="00273F5F">
      <w:pPr>
        <w:jc w:val="left"/>
        <w:rPr>
          <w:rFonts w:asciiTheme="minorEastAsia" w:eastAsiaTheme="minorEastAsia" w:hAnsiTheme="minorEastAsia"/>
          <w:b/>
          <w:szCs w:val="21"/>
        </w:rPr>
      </w:pPr>
    </w:p>
    <w:p w14:paraId="33B6C583" w14:textId="5599DE84" w:rsidR="00F2457D" w:rsidRPr="001B7E81" w:rsidRDefault="000B356E" w:rsidP="00273F5F">
      <w:pPr>
        <w:jc w:val="left"/>
        <w:rPr>
          <w:rFonts w:ascii="Times New Roman" w:eastAsiaTheme="minorEastAsia" w:hAnsi="Times New Roman"/>
          <w:b/>
          <w:szCs w:val="21"/>
        </w:rPr>
      </w:pPr>
      <w:r w:rsidRPr="001B7E81">
        <w:rPr>
          <w:rFonts w:ascii="Times New Roman" w:eastAsiaTheme="minorEastAsia" w:hAnsi="Times New Roman"/>
          <w:b/>
          <w:szCs w:val="21"/>
        </w:rPr>
        <w:t>1</w:t>
      </w:r>
      <w:r w:rsidR="001B7E81" w:rsidRPr="001B7E81">
        <w:rPr>
          <w:rFonts w:ascii="Times New Roman" w:eastAsiaTheme="minorEastAsia" w:hAnsi="Times New Roman"/>
          <w:b/>
          <w:szCs w:val="21"/>
        </w:rPr>
        <w:t xml:space="preserve">2. </w:t>
      </w:r>
      <w:r w:rsidR="001B7E81" w:rsidRPr="001B7E81">
        <w:rPr>
          <w:rFonts w:ascii="Times New Roman" w:eastAsiaTheme="minorEastAsia" w:hAnsi="Times New Roman"/>
          <w:b/>
          <w:bCs/>
          <w:kern w:val="0"/>
          <w:szCs w:val="21"/>
        </w:rPr>
        <w:t>Inquiry about the position:</w:t>
      </w:r>
    </w:p>
    <w:p w14:paraId="624050D0" w14:textId="48CA499F" w:rsidR="001B7E81" w:rsidRPr="001B7E81" w:rsidRDefault="00F2457D" w:rsidP="001B7E81">
      <w:pPr>
        <w:ind w:left="630" w:hangingChars="300" w:hanging="630"/>
        <w:jc w:val="left"/>
        <w:rPr>
          <w:rFonts w:ascii="Times New Roman" w:eastAsiaTheme="minorEastAsia" w:hAnsi="Times New Roman"/>
          <w:szCs w:val="21"/>
        </w:rPr>
      </w:pPr>
      <w:r w:rsidRPr="001B7E81">
        <w:rPr>
          <w:rFonts w:ascii="Times New Roman" w:eastAsiaTheme="minorEastAsia" w:hAnsi="Times New Roman"/>
          <w:szCs w:val="21"/>
        </w:rPr>
        <w:t xml:space="preserve">　</w:t>
      </w:r>
      <w:r w:rsidR="001B7E81" w:rsidRPr="001B7E81">
        <w:rPr>
          <w:rFonts w:ascii="Times New Roman" w:eastAsiaTheme="minorEastAsia" w:hAnsi="Times New Roman"/>
          <w:szCs w:val="21"/>
        </w:rPr>
        <w:t xml:space="preserve">  Professor </w:t>
      </w:r>
      <w:r w:rsidR="00932060">
        <w:rPr>
          <w:rFonts w:ascii="Times New Roman" w:eastAsiaTheme="minorEastAsia" w:hAnsi="Times New Roman" w:hint="eastAsia"/>
          <w:szCs w:val="21"/>
        </w:rPr>
        <w:t>Atsuko Takano</w:t>
      </w:r>
      <w:r w:rsidR="001B7E81" w:rsidRPr="001B7E81">
        <w:rPr>
          <w:rFonts w:ascii="Times New Roman" w:eastAsiaTheme="minorEastAsia" w:hAnsi="Times New Roman"/>
          <w:szCs w:val="21"/>
        </w:rPr>
        <w:t xml:space="preserve">, </w:t>
      </w:r>
      <w:r w:rsidR="00932060">
        <w:rPr>
          <w:rFonts w:ascii="Times New Roman" w:eastAsiaTheme="minorEastAsia" w:hAnsi="Times New Roman" w:hint="eastAsia"/>
          <w:szCs w:val="21"/>
        </w:rPr>
        <w:t>D</w:t>
      </w:r>
      <w:r w:rsidR="004F050F">
        <w:rPr>
          <w:rFonts w:ascii="Times New Roman" w:eastAsiaTheme="minorEastAsia" w:hAnsi="Times New Roman" w:hint="eastAsia"/>
          <w:szCs w:val="21"/>
        </w:rPr>
        <w:t>epartment</w:t>
      </w:r>
      <w:r w:rsidR="00932060">
        <w:rPr>
          <w:rFonts w:ascii="Times New Roman" w:eastAsiaTheme="minorEastAsia" w:hAnsi="Times New Roman" w:hint="eastAsia"/>
          <w:szCs w:val="21"/>
        </w:rPr>
        <w:t xml:space="preserve"> Phylogenetics,</w:t>
      </w:r>
    </w:p>
    <w:p w14:paraId="009CE448" w14:textId="1C44572D" w:rsidR="001B7E81" w:rsidRPr="001B7E81" w:rsidRDefault="001B7E81" w:rsidP="001B7E81">
      <w:pPr>
        <w:ind w:leftChars="202" w:left="424" w:firstLine="2"/>
        <w:jc w:val="left"/>
        <w:rPr>
          <w:rFonts w:ascii="Times New Roman" w:eastAsiaTheme="minorEastAsia" w:hAnsi="Times New Roman"/>
          <w:szCs w:val="21"/>
        </w:rPr>
      </w:pPr>
      <w:r w:rsidRPr="001B7E81">
        <w:rPr>
          <w:rFonts w:ascii="Times New Roman" w:eastAsiaTheme="minorEastAsia" w:hAnsi="Times New Roman"/>
          <w:szCs w:val="21"/>
        </w:rPr>
        <w:t>Institute of Natural and Environmental Sciences at University of Hyogo</w:t>
      </w:r>
    </w:p>
    <w:p w14:paraId="2122BD9D" w14:textId="77777777" w:rsidR="001B7E81" w:rsidRPr="001B7E81" w:rsidRDefault="001B7E81" w:rsidP="001B7E81">
      <w:pPr>
        <w:ind w:firstLineChars="200" w:firstLine="420"/>
        <w:jc w:val="left"/>
        <w:rPr>
          <w:rFonts w:ascii="Times New Roman" w:eastAsiaTheme="minorEastAsia" w:hAnsi="Times New Roman"/>
          <w:szCs w:val="21"/>
        </w:rPr>
      </w:pPr>
      <w:proofErr w:type="spellStart"/>
      <w:r w:rsidRPr="001B7E81">
        <w:rPr>
          <w:rFonts w:ascii="Times New Roman" w:eastAsiaTheme="minorEastAsia" w:hAnsi="Times New Roman"/>
          <w:szCs w:val="21"/>
        </w:rPr>
        <w:t>Yayoigaoka</w:t>
      </w:r>
      <w:proofErr w:type="spellEnd"/>
      <w:r w:rsidRPr="001B7E81">
        <w:rPr>
          <w:rFonts w:ascii="Times New Roman" w:eastAsiaTheme="minorEastAsia" w:hAnsi="Times New Roman"/>
          <w:szCs w:val="21"/>
        </w:rPr>
        <w:t xml:space="preserve"> 6, Sanda City, Hyogo, 669-1546, Japan</w:t>
      </w:r>
    </w:p>
    <w:p w14:paraId="4E58306E" w14:textId="6AC0713E" w:rsidR="00273F5F" w:rsidRPr="001B7E81" w:rsidRDefault="00F2457D" w:rsidP="001B7E81">
      <w:pPr>
        <w:ind w:firstLineChars="200" w:firstLine="420"/>
        <w:jc w:val="left"/>
        <w:rPr>
          <w:rFonts w:ascii="Times New Roman" w:eastAsiaTheme="minorEastAsia" w:hAnsi="Times New Roman"/>
          <w:szCs w:val="21"/>
        </w:rPr>
      </w:pPr>
      <w:r w:rsidRPr="001B7E81">
        <w:rPr>
          <w:rFonts w:ascii="Times New Roman" w:eastAsiaTheme="minorEastAsia" w:hAnsi="Times New Roman"/>
          <w:szCs w:val="21"/>
        </w:rPr>
        <w:t xml:space="preserve">Tel: </w:t>
      </w:r>
      <w:r w:rsidR="001B7E81" w:rsidRPr="001B7E81">
        <w:rPr>
          <w:rFonts w:ascii="Times New Roman" w:eastAsiaTheme="minorEastAsia" w:hAnsi="Times New Roman"/>
          <w:szCs w:val="21"/>
        </w:rPr>
        <w:t>+81-</w:t>
      </w:r>
      <w:r w:rsidRPr="001B7E81">
        <w:rPr>
          <w:rFonts w:ascii="Times New Roman" w:eastAsiaTheme="minorEastAsia" w:hAnsi="Times New Roman"/>
          <w:szCs w:val="21"/>
        </w:rPr>
        <w:t>79-559-2001</w:t>
      </w:r>
      <w:r w:rsidR="001B7E81" w:rsidRPr="001B7E81">
        <w:rPr>
          <w:rFonts w:ascii="Times New Roman" w:eastAsiaTheme="minorEastAsia" w:hAnsi="Times New Roman" w:hint="eastAsia"/>
          <w:szCs w:val="21"/>
        </w:rPr>
        <w:t>,</w:t>
      </w:r>
      <w:r w:rsidR="001B7E81" w:rsidRPr="001B7E81">
        <w:rPr>
          <w:rFonts w:ascii="Times New Roman" w:eastAsiaTheme="minorEastAsia" w:hAnsi="Times New Roman"/>
          <w:szCs w:val="21"/>
        </w:rPr>
        <w:t xml:space="preserve"> </w:t>
      </w:r>
      <w:r w:rsidR="003B101C" w:rsidRPr="001B7E81">
        <w:rPr>
          <w:rFonts w:ascii="Times New Roman" w:eastAsiaTheme="minorEastAsia" w:hAnsi="Times New Roman"/>
          <w:szCs w:val="21"/>
        </w:rPr>
        <w:t xml:space="preserve">E-mail: </w:t>
      </w:r>
      <w:r w:rsidR="00932060">
        <w:rPr>
          <w:rFonts w:ascii="Times New Roman" w:eastAsiaTheme="minorEastAsia" w:hAnsi="Times New Roman" w:hint="eastAsia"/>
          <w:szCs w:val="21"/>
        </w:rPr>
        <w:t>takano</w:t>
      </w:r>
      <w:r w:rsidR="00A926FE" w:rsidRPr="001B7E81">
        <w:rPr>
          <w:rFonts w:ascii="Times New Roman" w:eastAsiaTheme="minorEastAsia" w:hAnsi="Times New Roman"/>
          <w:szCs w:val="21"/>
        </w:rPr>
        <w:t>@hitohaku.jp</w:t>
      </w:r>
    </w:p>
    <w:sectPr w:rsidR="00273F5F" w:rsidRPr="001B7E81" w:rsidSect="00A418BA">
      <w:pgSz w:w="11906" w:h="16838" w:code="9"/>
      <w:pgMar w:top="1134" w:right="1701" w:bottom="737" w:left="1701"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BDC8B" w14:textId="77777777" w:rsidR="009027E9" w:rsidRDefault="009027E9" w:rsidP="004B25EE">
      <w:r>
        <w:separator/>
      </w:r>
    </w:p>
  </w:endnote>
  <w:endnote w:type="continuationSeparator" w:id="0">
    <w:p w14:paraId="5169C7E8" w14:textId="77777777" w:rsidR="009027E9" w:rsidRDefault="009027E9" w:rsidP="004B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F9C7C9" w14:textId="77777777" w:rsidR="009027E9" w:rsidRDefault="009027E9" w:rsidP="004B25EE">
      <w:r>
        <w:separator/>
      </w:r>
    </w:p>
  </w:footnote>
  <w:footnote w:type="continuationSeparator" w:id="0">
    <w:p w14:paraId="18828205" w14:textId="77777777" w:rsidR="009027E9" w:rsidRDefault="009027E9" w:rsidP="004B2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B144E"/>
    <w:multiLevelType w:val="hybridMultilevel"/>
    <w:tmpl w:val="2132FD02"/>
    <w:lvl w:ilvl="0" w:tplc="0798A61C">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45C96FE0"/>
    <w:multiLevelType w:val="hybridMultilevel"/>
    <w:tmpl w:val="CE46FA42"/>
    <w:lvl w:ilvl="0" w:tplc="4DECD1E6">
      <w:start w:val="1"/>
      <w:numFmt w:val="decimalFullWidth"/>
      <w:lvlText w:val="%1）"/>
      <w:lvlJc w:val="left"/>
      <w:pPr>
        <w:tabs>
          <w:tab w:val="num" w:pos="420"/>
        </w:tabs>
        <w:ind w:left="420" w:hanging="420"/>
      </w:pPr>
      <w:rPr>
        <w:color w:val="auto"/>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2044549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8879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1847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5F"/>
    <w:rsid w:val="00000AB1"/>
    <w:rsid w:val="00017644"/>
    <w:rsid w:val="0002246A"/>
    <w:rsid w:val="000251F7"/>
    <w:rsid w:val="00030570"/>
    <w:rsid w:val="00030C25"/>
    <w:rsid w:val="00033CC9"/>
    <w:rsid w:val="00042720"/>
    <w:rsid w:val="00042AE9"/>
    <w:rsid w:val="000505F3"/>
    <w:rsid w:val="0007599B"/>
    <w:rsid w:val="00082BEF"/>
    <w:rsid w:val="000A1AB5"/>
    <w:rsid w:val="000A65D8"/>
    <w:rsid w:val="000A7A4C"/>
    <w:rsid w:val="000B356E"/>
    <w:rsid w:val="000C0789"/>
    <w:rsid w:val="000C2540"/>
    <w:rsid w:val="000C39A5"/>
    <w:rsid w:val="000D0E55"/>
    <w:rsid w:val="000D49A6"/>
    <w:rsid w:val="000D744F"/>
    <w:rsid w:val="000E1F9D"/>
    <w:rsid w:val="001017CC"/>
    <w:rsid w:val="001111F4"/>
    <w:rsid w:val="0011353F"/>
    <w:rsid w:val="00143103"/>
    <w:rsid w:val="00152ED9"/>
    <w:rsid w:val="001713FB"/>
    <w:rsid w:val="00186C4E"/>
    <w:rsid w:val="00190EE7"/>
    <w:rsid w:val="001A6E15"/>
    <w:rsid w:val="001B7E81"/>
    <w:rsid w:val="001C09C8"/>
    <w:rsid w:val="001D4352"/>
    <w:rsid w:val="001D7122"/>
    <w:rsid w:val="001F3A32"/>
    <w:rsid w:val="002039AD"/>
    <w:rsid w:val="002132B0"/>
    <w:rsid w:val="00221B5E"/>
    <w:rsid w:val="00240938"/>
    <w:rsid w:val="00242EED"/>
    <w:rsid w:val="00245F72"/>
    <w:rsid w:val="0027003D"/>
    <w:rsid w:val="00273F5F"/>
    <w:rsid w:val="002915AC"/>
    <w:rsid w:val="002B20BE"/>
    <w:rsid w:val="002B4AA1"/>
    <w:rsid w:val="002B53D6"/>
    <w:rsid w:val="002F2431"/>
    <w:rsid w:val="00305A84"/>
    <w:rsid w:val="00307E27"/>
    <w:rsid w:val="00315F52"/>
    <w:rsid w:val="003367F6"/>
    <w:rsid w:val="00351966"/>
    <w:rsid w:val="00360E91"/>
    <w:rsid w:val="00364F36"/>
    <w:rsid w:val="0036774F"/>
    <w:rsid w:val="003748C0"/>
    <w:rsid w:val="00375505"/>
    <w:rsid w:val="00381667"/>
    <w:rsid w:val="00383FD6"/>
    <w:rsid w:val="00384994"/>
    <w:rsid w:val="0038508A"/>
    <w:rsid w:val="00387C5D"/>
    <w:rsid w:val="00392FFF"/>
    <w:rsid w:val="003A01B1"/>
    <w:rsid w:val="003A6EBF"/>
    <w:rsid w:val="003B101C"/>
    <w:rsid w:val="003B37A3"/>
    <w:rsid w:val="003C0E99"/>
    <w:rsid w:val="003D44B4"/>
    <w:rsid w:val="003D4B17"/>
    <w:rsid w:val="003D75A8"/>
    <w:rsid w:val="003F2D9A"/>
    <w:rsid w:val="003F59F3"/>
    <w:rsid w:val="00407E1F"/>
    <w:rsid w:val="00413D7B"/>
    <w:rsid w:val="004163CB"/>
    <w:rsid w:val="00424801"/>
    <w:rsid w:val="00434DE8"/>
    <w:rsid w:val="00445612"/>
    <w:rsid w:val="00454C2E"/>
    <w:rsid w:val="00460B5E"/>
    <w:rsid w:val="004754F1"/>
    <w:rsid w:val="004774E3"/>
    <w:rsid w:val="00477BBE"/>
    <w:rsid w:val="00483260"/>
    <w:rsid w:val="004850AB"/>
    <w:rsid w:val="004B25EE"/>
    <w:rsid w:val="004C15D0"/>
    <w:rsid w:val="004C3663"/>
    <w:rsid w:val="004C506C"/>
    <w:rsid w:val="004C621A"/>
    <w:rsid w:val="004C7C55"/>
    <w:rsid w:val="004D0611"/>
    <w:rsid w:val="004D3351"/>
    <w:rsid w:val="004D6C2E"/>
    <w:rsid w:val="004D736C"/>
    <w:rsid w:val="004E7E40"/>
    <w:rsid w:val="004F050F"/>
    <w:rsid w:val="004F22BA"/>
    <w:rsid w:val="004F3989"/>
    <w:rsid w:val="004F55A1"/>
    <w:rsid w:val="004F6C1D"/>
    <w:rsid w:val="004F738F"/>
    <w:rsid w:val="00522A2C"/>
    <w:rsid w:val="00524779"/>
    <w:rsid w:val="00533872"/>
    <w:rsid w:val="0053389C"/>
    <w:rsid w:val="00545B15"/>
    <w:rsid w:val="00546955"/>
    <w:rsid w:val="005535C4"/>
    <w:rsid w:val="00553929"/>
    <w:rsid w:val="00554B72"/>
    <w:rsid w:val="00560E9D"/>
    <w:rsid w:val="0057371B"/>
    <w:rsid w:val="00577097"/>
    <w:rsid w:val="00583782"/>
    <w:rsid w:val="0059460B"/>
    <w:rsid w:val="00596A2F"/>
    <w:rsid w:val="005A6AA2"/>
    <w:rsid w:val="005F2176"/>
    <w:rsid w:val="005F3835"/>
    <w:rsid w:val="005F52D9"/>
    <w:rsid w:val="005F635F"/>
    <w:rsid w:val="005F7EB4"/>
    <w:rsid w:val="00612028"/>
    <w:rsid w:val="006175E2"/>
    <w:rsid w:val="00631F13"/>
    <w:rsid w:val="0063613D"/>
    <w:rsid w:val="00642C44"/>
    <w:rsid w:val="0065202B"/>
    <w:rsid w:val="0065410F"/>
    <w:rsid w:val="00664C17"/>
    <w:rsid w:val="00667385"/>
    <w:rsid w:val="00671E60"/>
    <w:rsid w:val="00697572"/>
    <w:rsid w:val="006B4345"/>
    <w:rsid w:val="006B47DC"/>
    <w:rsid w:val="006B5F69"/>
    <w:rsid w:val="006D04D4"/>
    <w:rsid w:val="006D249B"/>
    <w:rsid w:val="006E2852"/>
    <w:rsid w:val="006E311B"/>
    <w:rsid w:val="007034A8"/>
    <w:rsid w:val="00711C70"/>
    <w:rsid w:val="007271D6"/>
    <w:rsid w:val="0073267A"/>
    <w:rsid w:val="00745312"/>
    <w:rsid w:val="00745B4C"/>
    <w:rsid w:val="0074719F"/>
    <w:rsid w:val="00771941"/>
    <w:rsid w:val="00772830"/>
    <w:rsid w:val="00775B96"/>
    <w:rsid w:val="007822FB"/>
    <w:rsid w:val="00791178"/>
    <w:rsid w:val="007B210E"/>
    <w:rsid w:val="007B2FE2"/>
    <w:rsid w:val="007B586C"/>
    <w:rsid w:val="007B76C3"/>
    <w:rsid w:val="007D1048"/>
    <w:rsid w:val="007D147D"/>
    <w:rsid w:val="007D1546"/>
    <w:rsid w:val="007D441A"/>
    <w:rsid w:val="007E6467"/>
    <w:rsid w:val="007E73FE"/>
    <w:rsid w:val="007F5BFC"/>
    <w:rsid w:val="0081155F"/>
    <w:rsid w:val="00820CB8"/>
    <w:rsid w:val="0082110F"/>
    <w:rsid w:val="00822F51"/>
    <w:rsid w:val="00832AAF"/>
    <w:rsid w:val="008456AD"/>
    <w:rsid w:val="008476EC"/>
    <w:rsid w:val="008477E8"/>
    <w:rsid w:val="00854D39"/>
    <w:rsid w:val="00893BE4"/>
    <w:rsid w:val="008B581B"/>
    <w:rsid w:val="008D32CA"/>
    <w:rsid w:val="008D4FA6"/>
    <w:rsid w:val="009027E9"/>
    <w:rsid w:val="00903909"/>
    <w:rsid w:val="00904906"/>
    <w:rsid w:val="009049FF"/>
    <w:rsid w:val="00932060"/>
    <w:rsid w:val="00933079"/>
    <w:rsid w:val="00934257"/>
    <w:rsid w:val="00940583"/>
    <w:rsid w:val="00942203"/>
    <w:rsid w:val="00974AC6"/>
    <w:rsid w:val="009822C6"/>
    <w:rsid w:val="009A3F05"/>
    <w:rsid w:val="009A662B"/>
    <w:rsid w:val="009B3356"/>
    <w:rsid w:val="009B47FA"/>
    <w:rsid w:val="009B7880"/>
    <w:rsid w:val="009C0FE9"/>
    <w:rsid w:val="009D12F0"/>
    <w:rsid w:val="009E4315"/>
    <w:rsid w:val="009F6E5E"/>
    <w:rsid w:val="00A0328C"/>
    <w:rsid w:val="00A11BB1"/>
    <w:rsid w:val="00A176F8"/>
    <w:rsid w:val="00A209DD"/>
    <w:rsid w:val="00A20A68"/>
    <w:rsid w:val="00A2767F"/>
    <w:rsid w:val="00A30B72"/>
    <w:rsid w:val="00A36B4D"/>
    <w:rsid w:val="00A418BA"/>
    <w:rsid w:val="00A462B4"/>
    <w:rsid w:val="00A84804"/>
    <w:rsid w:val="00A926FE"/>
    <w:rsid w:val="00A9391E"/>
    <w:rsid w:val="00A95C11"/>
    <w:rsid w:val="00AA3F61"/>
    <w:rsid w:val="00AA74BE"/>
    <w:rsid w:val="00AC456C"/>
    <w:rsid w:val="00AD1622"/>
    <w:rsid w:val="00AE3701"/>
    <w:rsid w:val="00AE6E64"/>
    <w:rsid w:val="00AF1C14"/>
    <w:rsid w:val="00AF48F8"/>
    <w:rsid w:val="00B005DE"/>
    <w:rsid w:val="00B01A00"/>
    <w:rsid w:val="00B14FA6"/>
    <w:rsid w:val="00B152E3"/>
    <w:rsid w:val="00B176E6"/>
    <w:rsid w:val="00B20C7E"/>
    <w:rsid w:val="00B2263B"/>
    <w:rsid w:val="00B238E6"/>
    <w:rsid w:val="00B23E8D"/>
    <w:rsid w:val="00B24481"/>
    <w:rsid w:val="00B42086"/>
    <w:rsid w:val="00B44008"/>
    <w:rsid w:val="00B96140"/>
    <w:rsid w:val="00BA06E8"/>
    <w:rsid w:val="00BB1B67"/>
    <w:rsid w:val="00BC41F3"/>
    <w:rsid w:val="00BE6A38"/>
    <w:rsid w:val="00C11602"/>
    <w:rsid w:val="00C151CE"/>
    <w:rsid w:val="00C25FEE"/>
    <w:rsid w:val="00C26760"/>
    <w:rsid w:val="00C340E2"/>
    <w:rsid w:val="00C550B5"/>
    <w:rsid w:val="00C568DB"/>
    <w:rsid w:val="00C705BB"/>
    <w:rsid w:val="00C82C97"/>
    <w:rsid w:val="00C86EC2"/>
    <w:rsid w:val="00C92DA2"/>
    <w:rsid w:val="00C92FDD"/>
    <w:rsid w:val="00C97C8A"/>
    <w:rsid w:val="00CA394F"/>
    <w:rsid w:val="00CC1853"/>
    <w:rsid w:val="00CC3349"/>
    <w:rsid w:val="00CE398A"/>
    <w:rsid w:val="00CE6B3C"/>
    <w:rsid w:val="00D119C9"/>
    <w:rsid w:val="00D20A58"/>
    <w:rsid w:val="00D24A77"/>
    <w:rsid w:val="00D33223"/>
    <w:rsid w:val="00D3628C"/>
    <w:rsid w:val="00D374BF"/>
    <w:rsid w:val="00D575CD"/>
    <w:rsid w:val="00D71058"/>
    <w:rsid w:val="00D76F1D"/>
    <w:rsid w:val="00D815BD"/>
    <w:rsid w:val="00D87FE7"/>
    <w:rsid w:val="00DA636B"/>
    <w:rsid w:val="00DB4A24"/>
    <w:rsid w:val="00DC1FA6"/>
    <w:rsid w:val="00DD7912"/>
    <w:rsid w:val="00DE1591"/>
    <w:rsid w:val="00DE574F"/>
    <w:rsid w:val="00E01F82"/>
    <w:rsid w:val="00E06B97"/>
    <w:rsid w:val="00E25237"/>
    <w:rsid w:val="00E262F8"/>
    <w:rsid w:val="00E34A08"/>
    <w:rsid w:val="00E40B21"/>
    <w:rsid w:val="00E521D3"/>
    <w:rsid w:val="00E70A9C"/>
    <w:rsid w:val="00E7406F"/>
    <w:rsid w:val="00E91550"/>
    <w:rsid w:val="00EA49F6"/>
    <w:rsid w:val="00EA5821"/>
    <w:rsid w:val="00EC3764"/>
    <w:rsid w:val="00ED0168"/>
    <w:rsid w:val="00ED6213"/>
    <w:rsid w:val="00EF4734"/>
    <w:rsid w:val="00EF6C42"/>
    <w:rsid w:val="00F051C7"/>
    <w:rsid w:val="00F1538A"/>
    <w:rsid w:val="00F213BC"/>
    <w:rsid w:val="00F2457D"/>
    <w:rsid w:val="00F262B1"/>
    <w:rsid w:val="00F271A7"/>
    <w:rsid w:val="00F374E7"/>
    <w:rsid w:val="00F42581"/>
    <w:rsid w:val="00F4773A"/>
    <w:rsid w:val="00F52751"/>
    <w:rsid w:val="00F863C5"/>
    <w:rsid w:val="00F9167F"/>
    <w:rsid w:val="00F91F27"/>
    <w:rsid w:val="00F94582"/>
    <w:rsid w:val="00FA59E7"/>
    <w:rsid w:val="00FB459A"/>
    <w:rsid w:val="00FB62EE"/>
    <w:rsid w:val="00FB7541"/>
    <w:rsid w:val="00FB7A9C"/>
    <w:rsid w:val="00FC741D"/>
    <w:rsid w:val="00FD4CAA"/>
    <w:rsid w:val="00FE14C8"/>
    <w:rsid w:val="00FE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170F83"/>
  <w15:docId w15:val="{3A14A14C-8563-DC4D-A007-6F142D1C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F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73F5F"/>
    <w:rPr>
      <w:sz w:val="18"/>
      <w:szCs w:val="18"/>
    </w:rPr>
  </w:style>
  <w:style w:type="paragraph" w:styleId="a4">
    <w:name w:val="annotation text"/>
    <w:basedOn w:val="a"/>
    <w:link w:val="a5"/>
    <w:uiPriority w:val="99"/>
    <w:semiHidden/>
    <w:unhideWhenUsed/>
    <w:rsid w:val="00273F5F"/>
    <w:pPr>
      <w:jc w:val="left"/>
    </w:pPr>
  </w:style>
  <w:style w:type="character" w:customStyle="1" w:styleId="a5">
    <w:name w:val="コメント文字列 (文字)"/>
    <w:basedOn w:val="a0"/>
    <w:link w:val="a4"/>
    <w:uiPriority w:val="99"/>
    <w:semiHidden/>
    <w:rsid w:val="00273F5F"/>
    <w:rPr>
      <w:rFonts w:ascii="Century" w:eastAsia="ＭＳ 明朝" w:hAnsi="Century" w:cs="Times New Roman"/>
      <w:szCs w:val="24"/>
    </w:rPr>
  </w:style>
  <w:style w:type="paragraph" w:styleId="a6">
    <w:name w:val="Balloon Text"/>
    <w:basedOn w:val="a"/>
    <w:link w:val="a7"/>
    <w:uiPriority w:val="99"/>
    <w:semiHidden/>
    <w:unhideWhenUsed/>
    <w:rsid w:val="00273F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73F5F"/>
    <w:rPr>
      <w:rFonts w:asciiTheme="majorHAnsi" w:eastAsiaTheme="majorEastAsia" w:hAnsiTheme="majorHAnsi" w:cstheme="majorBidi"/>
      <w:sz w:val="18"/>
      <w:szCs w:val="18"/>
    </w:rPr>
  </w:style>
  <w:style w:type="paragraph" w:styleId="a8">
    <w:name w:val="header"/>
    <w:basedOn w:val="a"/>
    <w:link w:val="a9"/>
    <w:uiPriority w:val="99"/>
    <w:unhideWhenUsed/>
    <w:rsid w:val="004B25EE"/>
    <w:pPr>
      <w:tabs>
        <w:tab w:val="center" w:pos="4252"/>
        <w:tab w:val="right" w:pos="8504"/>
      </w:tabs>
      <w:snapToGrid w:val="0"/>
    </w:pPr>
  </w:style>
  <w:style w:type="character" w:customStyle="1" w:styleId="a9">
    <w:name w:val="ヘッダー (文字)"/>
    <w:basedOn w:val="a0"/>
    <w:link w:val="a8"/>
    <w:uiPriority w:val="99"/>
    <w:rsid w:val="004B25EE"/>
    <w:rPr>
      <w:rFonts w:ascii="Century" w:eastAsia="ＭＳ 明朝" w:hAnsi="Century" w:cs="Times New Roman"/>
      <w:szCs w:val="24"/>
    </w:rPr>
  </w:style>
  <w:style w:type="paragraph" w:styleId="aa">
    <w:name w:val="footer"/>
    <w:basedOn w:val="a"/>
    <w:link w:val="ab"/>
    <w:uiPriority w:val="99"/>
    <w:unhideWhenUsed/>
    <w:rsid w:val="004B25EE"/>
    <w:pPr>
      <w:tabs>
        <w:tab w:val="center" w:pos="4252"/>
        <w:tab w:val="right" w:pos="8504"/>
      </w:tabs>
      <w:snapToGrid w:val="0"/>
    </w:pPr>
  </w:style>
  <w:style w:type="character" w:customStyle="1" w:styleId="ab">
    <w:name w:val="フッター (文字)"/>
    <w:basedOn w:val="a0"/>
    <w:link w:val="aa"/>
    <w:uiPriority w:val="99"/>
    <w:rsid w:val="004B25EE"/>
    <w:rPr>
      <w:rFonts w:ascii="Century" w:eastAsia="ＭＳ 明朝" w:hAnsi="Century" w:cs="Times New Roman"/>
      <w:szCs w:val="24"/>
    </w:rPr>
  </w:style>
  <w:style w:type="paragraph" w:styleId="ac">
    <w:name w:val="List Paragraph"/>
    <w:basedOn w:val="a"/>
    <w:uiPriority w:val="34"/>
    <w:qFormat/>
    <w:rsid w:val="00E25237"/>
    <w:pPr>
      <w:ind w:leftChars="400" w:left="840"/>
    </w:pPr>
  </w:style>
  <w:style w:type="paragraph" w:styleId="ad">
    <w:name w:val="Date"/>
    <w:basedOn w:val="a"/>
    <w:next w:val="a"/>
    <w:link w:val="ae"/>
    <w:uiPriority w:val="99"/>
    <w:semiHidden/>
    <w:unhideWhenUsed/>
    <w:rsid w:val="00375505"/>
  </w:style>
  <w:style w:type="character" w:customStyle="1" w:styleId="ae">
    <w:name w:val="日付 (文字)"/>
    <w:basedOn w:val="a0"/>
    <w:link w:val="ad"/>
    <w:uiPriority w:val="99"/>
    <w:semiHidden/>
    <w:rsid w:val="00375505"/>
    <w:rPr>
      <w:rFonts w:ascii="Century" w:eastAsia="ＭＳ 明朝" w:hAnsi="Century" w:cs="Times New Roman"/>
      <w:szCs w:val="24"/>
    </w:rPr>
  </w:style>
  <w:style w:type="character" w:styleId="af">
    <w:name w:val="Hyperlink"/>
    <w:basedOn w:val="a0"/>
    <w:uiPriority w:val="99"/>
    <w:unhideWhenUsed/>
    <w:rsid w:val="0002246A"/>
    <w:rPr>
      <w:color w:val="0000FF" w:themeColor="hyperlink"/>
      <w:u w:val="single"/>
    </w:rPr>
  </w:style>
  <w:style w:type="character" w:styleId="af0">
    <w:name w:val="Unresolved Mention"/>
    <w:basedOn w:val="a0"/>
    <w:uiPriority w:val="99"/>
    <w:semiHidden/>
    <w:unhideWhenUsed/>
    <w:rsid w:val="00460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676098">
      <w:bodyDiv w:val="1"/>
      <w:marLeft w:val="0"/>
      <w:marRight w:val="0"/>
      <w:marTop w:val="0"/>
      <w:marBottom w:val="0"/>
      <w:divBdr>
        <w:top w:val="none" w:sz="0" w:space="0" w:color="auto"/>
        <w:left w:val="none" w:sz="0" w:space="0" w:color="auto"/>
        <w:bottom w:val="none" w:sz="0" w:space="0" w:color="auto"/>
        <w:right w:val="none" w:sz="0" w:space="0" w:color="auto"/>
      </w:divBdr>
    </w:div>
    <w:div w:id="1218206346">
      <w:bodyDiv w:val="1"/>
      <w:marLeft w:val="0"/>
      <w:marRight w:val="0"/>
      <w:marTop w:val="0"/>
      <w:marBottom w:val="0"/>
      <w:divBdr>
        <w:top w:val="none" w:sz="0" w:space="0" w:color="auto"/>
        <w:left w:val="none" w:sz="0" w:space="0" w:color="auto"/>
        <w:bottom w:val="none" w:sz="0" w:space="0" w:color="auto"/>
        <w:right w:val="none" w:sz="0" w:space="0" w:color="auto"/>
      </w:divBdr>
    </w:div>
    <w:div w:id="18285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tohaku.jp/shizenk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2D30-8EC7-47DE-8675-2946DDB4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1087</Words>
  <Characters>6197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兵庫県立大学</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兵庫県立大学</dc:creator>
  <cp:lastModifiedBy>温子 橋本</cp:lastModifiedBy>
  <cp:revision>2</cp:revision>
  <cp:lastPrinted>2021-07-15T06:08:00Z</cp:lastPrinted>
  <dcterms:created xsi:type="dcterms:W3CDTF">2024-05-30T02:28:00Z</dcterms:created>
  <dcterms:modified xsi:type="dcterms:W3CDTF">2024-05-30T02:28:00Z</dcterms:modified>
</cp:coreProperties>
</file>